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FC" w:rsidRDefault="00005CED" w:rsidP="00504EFC">
      <w:pPr>
        <w:ind w:firstLineChars="100" w:firstLine="360"/>
        <w:rPr>
          <w:rFonts w:eastAsia="新細明體"/>
          <w:b/>
          <w:sz w:val="36"/>
          <w:szCs w:val="36"/>
          <w:lang w:eastAsia="zh-TW"/>
        </w:rPr>
      </w:pPr>
      <w:r>
        <w:rPr>
          <w:rFonts w:eastAsia="新細明體"/>
          <w:b/>
          <w:noProof/>
          <w:sz w:val="36"/>
          <w:szCs w:val="36"/>
          <w:lang w:eastAsia="zh-TW"/>
        </w:rPr>
        <w:drawing>
          <wp:anchor distT="0" distB="0" distL="114300" distR="114300" simplePos="0" relativeHeight="251662336" behindDoc="0" locked="0" layoutInCell="1" allowOverlap="1">
            <wp:simplePos x="542925" y="447675"/>
            <wp:positionH relativeFrom="margin">
              <wp:align>left</wp:align>
            </wp:positionH>
            <wp:positionV relativeFrom="margin">
              <wp:align>top</wp:align>
            </wp:positionV>
            <wp:extent cx="2381250" cy="23812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5000-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EFC" w:rsidRPr="00DC12FF">
        <w:rPr>
          <w:rFonts w:eastAsia="新細明體"/>
          <w:b/>
          <w:sz w:val="36"/>
          <w:szCs w:val="36"/>
          <w:lang w:eastAsia="zh-TW"/>
        </w:rPr>
        <w:t>UP</w:t>
      </w:r>
      <w:r w:rsidR="00504EFC" w:rsidRPr="00DC12FF">
        <w:rPr>
          <w:rFonts w:eastAsia="新細明體" w:hint="eastAsia"/>
          <w:b/>
          <w:sz w:val="36"/>
          <w:szCs w:val="36"/>
          <w:lang w:eastAsia="zh-TW"/>
        </w:rPr>
        <w:t xml:space="preserve">-GREEN </w:t>
      </w:r>
      <w:r w:rsidR="00504EFC" w:rsidRPr="00DC12FF">
        <w:rPr>
          <w:rFonts w:eastAsia="新細明體" w:hint="eastAsia"/>
          <w:b/>
          <w:sz w:val="36"/>
          <w:szCs w:val="36"/>
          <w:lang w:eastAsia="zh-TW"/>
        </w:rPr>
        <w:t>系列直視吊秤說明書</w:t>
      </w:r>
    </w:p>
    <w:p w:rsidR="00504EFC" w:rsidRPr="00F55E84" w:rsidRDefault="00005CED" w:rsidP="00005CED">
      <w:pPr>
        <w:ind w:leftChars="700" w:left="1470" w:firstLineChars="100" w:firstLine="360"/>
        <w:rPr>
          <w:rFonts w:eastAsiaTheme="minorEastAsia"/>
          <w:b/>
          <w:color w:val="3C1BB5"/>
          <w:sz w:val="36"/>
          <w:szCs w:val="36"/>
          <w:lang w:eastAsia="zh-TW"/>
        </w:rPr>
      </w:pPr>
      <w:r>
        <w:rPr>
          <w:rFonts w:eastAsia="新細明體" w:hint="eastAsia"/>
          <w:b/>
          <w:color w:val="3C1BB5"/>
          <w:sz w:val="36"/>
          <w:szCs w:val="36"/>
          <w:lang w:eastAsia="zh-TW"/>
        </w:rPr>
        <w:t xml:space="preserve">           </w:t>
      </w:r>
      <w:r w:rsidR="00504EFC" w:rsidRPr="00F55E84">
        <w:rPr>
          <w:rFonts w:eastAsia="新細明體"/>
          <w:b/>
          <w:color w:val="3C1BB5"/>
          <w:sz w:val="36"/>
          <w:szCs w:val="36"/>
          <w:lang w:eastAsia="zh-TW"/>
        </w:rPr>
        <w:t xml:space="preserve">&amp; </w:t>
      </w:r>
      <w:r w:rsidR="00504EFC" w:rsidRPr="00F55E84">
        <w:rPr>
          <w:rFonts w:eastAsiaTheme="minorEastAsia" w:hint="eastAsia"/>
          <w:b/>
          <w:color w:val="3C1BB5"/>
          <w:sz w:val="36"/>
          <w:szCs w:val="36"/>
          <w:lang w:eastAsia="zh-HK"/>
        </w:rPr>
        <w:t>紅外線遙控器說書</w:t>
      </w:r>
    </w:p>
    <w:p w:rsidR="00504EFC" w:rsidRDefault="00504EFC" w:rsidP="00504EFC">
      <w:pPr>
        <w:ind w:firstLineChars="100" w:firstLine="280"/>
        <w:rPr>
          <w:rFonts w:eastAsia="新細明體"/>
          <w:b/>
          <w:noProof/>
          <w:sz w:val="36"/>
          <w:szCs w:val="36"/>
          <w:lang w:eastAsia="zh-TW"/>
        </w:rPr>
      </w:pPr>
      <w:r>
        <w:rPr>
          <w:rFonts w:eastAsia="新細明體" w:hint="eastAsia"/>
          <w:b/>
          <w:sz w:val="28"/>
          <w:szCs w:val="28"/>
          <w:lang w:eastAsia="zh-TW"/>
        </w:rPr>
        <w:t>(</w:t>
      </w:r>
      <w:r w:rsidRPr="00F55E84">
        <w:rPr>
          <w:rFonts w:eastAsia="新細明體" w:hint="eastAsia"/>
          <w:b/>
          <w:color w:val="FF0000"/>
          <w:sz w:val="28"/>
          <w:szCs w:val="28"/>
          <w:lang w:eastAsia="zh-TW"/>
        </w:rPr>
        <w:t>紅外線遙控器</w:t>
      </w:r>
      <w:r>
        <w:rPr>
          <w:rFonts w:eastAsia="新細明體" w:hint="eastAsia"/>
          <w:b/>
          <w:sz w:val="28"/>
          <w:szCs w:val="28"/>
          <w:lang w:eastAsia="zh-TW"/>
        </w:rPr>
        <w:t>:</w:t>
      </w:r>
      <w:r>
        <w:rPr>
          <w:rFonts w:eastAsia="新細明體" w:hint="eastAsia"/>
          <w:b/>
          <w:sz w:val="28"/>
          <w:szCs w:val="28"/>
          <w:lang w:eastAsia="zh-TW"/>
        </w:rPr>
        <w:t>搭配</w:t>
      </w:r>
      <w:r w:rsidRPr="00DC12FF">
        <w:rPr>
          <w:rFonts w:eastAsia="新細明體"/>
          <w:b/>
          <w:sz w:val="28"/>
          <w:szCs w:val="28"/>
          <w:u w:val="single"/>
          <w:lang w:eastAsia="zh-TW"/>
        </w:rPr>
        <w:t>UP6.6</w:t>
      </w:r>
      <w:r>
        <w:rPr>
          <w:rFonts w:eastAsia="新細明體" w:hint="eastAsia"/>
          <w:b/>
          <w:sz w:val="28"/>
          <w:szCs w:val="28"/>
          <w:lang w:eastAsia="zh-TW"/>
        </w:rPr>
        <w:t>主機板</w:t>
      </w:r>
      <w:r>
        <w:rPr>
          <w:rFonts w:eastAsia="新細明體" w:hint="eastAsia"/>
          <w:b/>
          <w:sz w:val="28"/>
          <w:szCs w:val="28"/>
          <w:lang w:eastAsia="zh-TW"/>
        </w:rPr>
        <w:t>)</w:t>
      </w:r>
    </w:p>
    <w:p w:rsidR="00504EFC" w:rsidRDefault="00504EFC" w:rsidP="00440F29">
      <w:pPr>
        <w:rPr>
          <w:rFonts w:eastAsia="新細明體"/>
          <w:b/>
          <w:sz w:val="30"/>
          <w:szCs w:val="30"/>
          <w:lang w:eastAsia="zh-TW"/>
        </w:rPr>
      </w:pPr>
    </w:p>
    <w:p w:rsidR="00504EFC" w:rsidRDefault="00504EFC" w:rsidP="00440F29">
      <w:pPr>
        <w:rPr>
          <w:rFonts w:eastAsia="新細明體"/>
          <w:b/>
          <w:sz w:val="30"/>
          <w:szCs w:val="30"/>
          <w:lang w:eastAsia="zh-TW"/>
        </w:rPr>
      </w:pPr>
    </w:p>
    <w:p w:rsidR="00504EFC" w:rsidRDefault="00504EFC" w:rsidP="00440F29">
      <w:pPr>
        <w:rPr>
          <w:rFonts w:eastAsia="新細明體"/>
          <w:b/>
          <w:sz w:val="30"/>
          <w:szCs w:val="30"/>
          <w:lang w:eastAsia="zh-TW"/>
        </w:rPr>
      </w:pPr>
    </w:p>
    <w:p w:rsidR="00504EFC" w:rsidRDefault="00504EFC" w:rsidP="00440F29">
      <w:pPr>
        <w:rPr>
          <w:rFonts w:eastAsia="新細明體"/>
          <w:b/>
          <w:sz w:val="30"/>
          <w:szCs w:val="30"/>
          <w:lang w:eastAsia="zh-TW"/>
        </w:rPr>
      </w:pPr>
    </w:p>
    <w:p w:rsidR="009C569B" w:rsidRDefault="00BE0AB3" w:rsidP="00440F29">
      <w:pPr>
        <w:rPr>
          <w:b/>
          <w:sz w:val="30"/>
          <w:szCs w:val="30"/>
          <w:lang w:eastAsia="zh-TW"/>
        </w:rPr>
      </w:pPr>
      <w:r w:rsidRPr="00BE0AB3">
        <w:rPr>
          <w:rFonts w:eastAsia="新細明體" w:hint="eastAsia"/>
          <w:b/>
          <w:sz w:val="30"/>
          <w:szCs w:val="30"/>
          <w:lang w:eastAsia="zh-TW"/>
        </w:rPr>
        <w:t>一，概述</w:t>
      </w:r>
    </w:p>
    <w:p w:rsidR="009C569B" w:rsidRPr="00FE4C0C" w:rsidRDefault="00F55E84" w:rsidP="00440F29">
      <w:pPr>
        <w:snapToGrid w:val="0"/>
        <w:ind w:firstLineChars="200" w:firstLine="480"/>
        <w:rPr>
          <w:sz w:val="24"/>
          <w:lang w:eastAsia="zh-TW"/>
        </w:rPr>
      </w:pPr>
      <w:r>
        <w:rPr>
          <w:rFonts w:eastAsia="新細明體" w:hint="eastAsia"/>
          <w:sz w:val="24"/>
          <w:lang w:eastAsia="zh-TW"/>
        </w:rPr>
        <w:t>UP</w:t>
      </w:r>
      <w:r w:rsidR="00BE0AB3" w:rsidRPr="00BE0AB3">
        <w:rPr>
          <w:rFonts w:eastAsia="新細明體" w:hint="eastAsia"/>
          <w:sz w:val="24"/>
          <w:lang w:eastAsia="zh-TW"/>
        </w:rPr>
        <w:t>系列直視電子吊</w:t>
      </w:r>
      <w:proofErr w:type="gramStart"/>
      <w:r w:rsidR="00BE0AB3" w:rsidRPr="00BE0AB3">
        <w:rPr>
          <w:rFonts w:eastAsia="新細明體" w:hint="eastAsia"/>
          <w:sz w:val="24"/>
          <w:lang w:eastAsia="zh-TW"/>
        </w:rPr>
        <w:t>秤由吊掛件</w:t>
      </w:r>
      <w:proofErr w:type="gramEnd"/>
      <w:r w:rsidR="00BE0AB3" w:rsidRPr="00BE0AB3">
        <w:rPr>
          <w:rFonts w:eastAsia="新細明體" w:hint="eastAsia"/>
          <w:sz w:val="24"/>
          <w:lang w:eastAsia="zh-TW"/>
        </w:rPr>
        <w:t>，高精度感測器</w:t>
      </w:r>
      <w:proofErr w:type="gramStart"/>
      <w:r w:rsidR="00BE0AB3" w:rsidRPr="00BE0AB3">
        <w:rPr>
          <w:rFonts w:eastAsia="新細明體" w:hint="eastAsia"/>
          <w:sz w:val="24"/>
          <w:lang w:eastAsia="zh-TW"/>
        </w:rPr>
        <w:t>和稱重</w:t>
      </w:r>
      <w:proofErr w:type="gramEnd"/>
      <w:r w:rsidR="00BE0AB3" w:rsidRPr="00BE0AB3">
        <w:rPr>
          <w:rFonts w:eastAsia="新細明體" w:hint="eastAsia"/>
          <w:sz w:val="24"/>
          <w:lang w:eastAsia="zh-TW"/>
        </w:rPr>
        <w:t>主機板組成。</w:t>
      </w:r>
      <w:r w:rsidR="00BE0AB3" w:rsidRPr="00BE0AB3">
        <w:rPr>
          <w:rFonts w:eastAsia="新細明體"/>
          <w:sz w:val="24"/>
          <w:lang w:eastAsia="zh-TW"/>
        </w:rPr>
        <w:t>5</w:t>
      </w:r>
      <w:r w:rsidR="00BE0AB3" w:rsidRPr="00BE0AB3">
        <w:rPr>
          <w:rFonts w:eastAsia="新細明體" w:hint="eastAsia"/>
          <w:sz w:val="24"/>
          <w:lang w:eastAsia="zh-TW"/>
        </w:rPr>
        <w:t>位</w:t>
      </w:r>
      <w:r w:rsidR="00BE0AB3" w:rsidRPr="00BE0AB3">
        <w:rPr>
          <w:rFonts w:eastAsia="新細明體"/>
          <w:sz w:val="24"/>
          <w:lang w:eastAsia="zh-TW"/>
        </w:rPr>
        <w:t>1.2</w:t>
      </w:r>
      <w:r w:rsidR="00BE0AB3" w:rsidRPr="00BE0AB3">
        <w:rPr>
          <w:rFonts w:eastAsia="新細明體" w:hint="eastAsia"/>
          <w:sz w:val="24"/>
          <w:lang w:eastAsia="zh-TW"/>
        </w:rPr>
        <w:t>英寸（字高</w:t>
      </w:r>
      <w:r w:rsidR="00BE0AB3" w:rsidRPr="00BE0AB3">
        <w:rPr>
          <w:rFonts w:eastAsia="新細明體"/>
          <w:sz w:val="24"/>
          <w:lang w:eastAsia="zh-TW"/>
        </w:rPr>
        <w:t>40mm</w:t>
      </w:r>
      <w:r w:rsidR="00BE0AB3" w:rsidRPr="00BE0AB3">
        <w:rPr>
          <w:rFonts w:eastAsia="新細明體" w:hint="eastAsia"/>
          <w:sz w:val="24"/>
          <w:lang w:eastAsia="zh-TW"/>
        </w:rPr>
        <w:t>）超高亮數碼顯示，清晰明亮。採用抗抖動，振動，擺動數位濾波，讀數穩定性好，穩定時間</w:t>
      </w:r>
      <w:r w:rsidR="00BE0AB3" w:rsidRPr="00BE0AB3">
        <w:rPr>
          <w:rFonts w:eastAsia="新細明體"/>
          <w:sz w:val="24"/>
          <w:lang w:eastAsia="zh-TW"/>
        </w:rPr>
        <w:t>&lt;8</w:t>
      </w:r>
      <w:r w:rsidR="00BE0AB3" w:rsidRPr="00BE0AB3">
        <w:rPr>
          <w:rFonts w:eastAsia="新細明體" w:hint="eastAsia"/>
          <w:sz w:val="24"/>
          <w:lang w:eastAsia="zh-TW"/>
        </w:rPr>
        <w:t>秒，具有即時去皮，</w:t>
      </w:r>
      <w:proofErr w:type="gramStart"/>
      <w:r w:rsidR="00BE0AB3" w:rsidRPr="00BE0AB3">
        <w:rPr>
          <w:rFonts w:eastAsia="新細明體" w:hint="eastAsia"/>
          <w:sz w:val="24"/>
          <w:lang w:eastAsia="zh-TW"/>
        </w:rPr>
        <w:t>置零</w:t>
      </w:r>
      <w:proofErr w:type="gramEnd"/>
      <w:r w:rsidR="00BE0AB3" w:rsidRPr="00BE0AB3">
        <w:rPr>
          <w:rFonts w:eastAsia="新細明體" w:hint="eastAsia"/>
          <w:sz w:val="24"/>
          <w:lang w:eastAsia="zh-TW"/>
        </w:rPr>
        <w:t>，查看，鎖定，省電等功能。採用</w:t>
      </w:r>
      <w:proofErr w:type="gramStart"/>
      <w:r w:rsidR="00BE0AB3" w:rsidRPr="00BE0AB3">
        <w:rPr>
          <w:rFonts w:eastAsia="新細明體" w:hint="eastAsia"/>
          <w:sz w:val="24"/>
          <w:lang w:eastAsia="zh-TW"/>
        </w:rPr>
        <w:t>低功耗</w:t>
      </w:r>
      <w:proofErr w:type="gramEnd"/>
      <w:r w:rsidR="00BE0AB3" w:rsidRPr="00BE0AB3">
        <w:rPr>
          <w:rFonts w:eastAsia="新細明體" w:hint="eastAsia"/>
          <w:sz w:val="24"/>
          <w:lang w:eastAsia="zh-TW"/>
        </w:rPr>
        <w:t>設計，充足電池連續工作</w:t>
      </w:r>
      <w:r w:rsidR="00BE0AB3" w:rsidRPr="00BE0AB3">
        <w:rPr>
          <w:rFonts w:eastAsia="新細明體"/>
          <w:sz w:val="24"/>
          <w:lang w:eastAsia="zh-TW"/>
        </w:rPr>
        <w:t>100</w:t>
      </w:r>
      <w:r w:rsidR="00BE0AB3" w:rsidRPr="00BE0AB3">
        <w:rPr>
          <w:rFonts w:eastAsia="新細明體" w:hint="eastAsia"/>
          <w:sz w:val="24"/>
          <w:lang w:eastAsia="zh-TW"/>
        </w:rPr>
        <w:t>小時以上，還具有電池過放電保護電路。關機時顯示電量（百分比）使你及時瞭解電池電量，選擇合適的充電時機。特點</w:t>
      </w:r>
      <w:proofErr w:type="gramStart"/>
      <w:r w:rsidR="00BE0AB3" w:rsidRPr="00BE0AB3">
        <w:rPr>
          <w:rFonts w:eastAsia="新細明體" w:hint="eastAsia"/>
          <w:sz w:val="24"/>
          <w:lang w:eastAsia="zh-TW"/>
        </w:rPr>
        <w:t>還有紅外遙控</w:t>
      </w:r>
      <w:proofErr w:type="gramEnd"/>
      <w:r w:rsidR="00BE0AB3" w:rsidRPr="00BE0AB3">
        <w:rPr>
          <w:rFonts w:eastAsia="新細明體" w:hint="eastAsia"/>
          <w:sz w:val="24"/>
          <w:lang w:eastAsia="zh-TW"/>
        </w:rPr>
        <w:t>，換</w:t>
      </w:r>
      <w:proofErr w:type="gramStart"/>
      <w:r w:rsidR="00BE0AB3" w:rsidRPr="00BE0AB3">
        <w:rPr>
          <w:rFonts w:eastAsia="新細明體" w:hint="eastAsia"/>
          <w:sz w:val="24"/>
          <w:lang w:eastAsia="zh-TW"/>
        </w:rPr>
        <w:t>主機板免標定</w:t>
      </w:r>
      <w:proofErr w:type="gramEnd"/>
      <w:r w:rsidR="00BE0AB3" w:rsidRPr="00BE0AB3">
        <w:rPr>
          <w:rFonts w:eastAsia="新細明體" w:hint="eastAsia"/>
          <w:sz w:val="24"/>
          <w:lang w:eastAsia="zh-TW"/>
        </w:rPr>
        <w:t>，</w:t>
      </w:r>
      <w:r w:rsidR="00BE0AB3" w:rsidRPr="00BE0AB3">
        <w:rPr>
          <w:rFonts w:ascii="STXihei" w:eastAsia="新細明體" w:cs="STXihei" w:hint="eastAsia"/>
          <w:kern w:val="0"/>
          <w:sz w:val="24"/>
          <w:lang w:eastAsia="zh-TW"/>
        </w:rPr>
        <w:t>改分度值，</w:t>
      </w:r>
      <w:proofErr w:type="gramStart"/>
      <w:r w:rsidR="00BE0AB3" w:rsidRPr="00BE0AB3">
        <w:rPr>
          <w:rFonts w:ascii="STXihei" w:eastAsia="新細明體" w:cs="STXihei" w:hint="eastAsia"/>
          <w:kern w:val="0"/>
          <w:sz w:val="24"/>
          <w:lang w:eastAsia="zh-TW"/>
        </w:rPr>
        <w:t>滿量程</w:t>
      </w:r>
      <w:proofErr w:type="gramEnd"/>
      <w:r w:rsidR="00BE0AB3" w:rsidRPr="00BE0AB3">
        <w:rPr>
          <w:rFonts w:ascii="STXihei" w:eastAsia="新細明體" w:cs="STXihei" w:hint="eastAsia"/>
          <w:kern w:val="0"/>
          <w:sz w:val="24"/>
          <w:lang w:eastAsia="zh-TW"/>
        </w:rPr>
        <w:t>等</w:t>
      </w:r>
      <w:proofErr w:type="gramStart"/>
      <w:r w:rsidR="00BE0AB3" w:rsidRPr="00BE0AB3">
        <w:rPr>
          <w:rFonts w:ascii="STXihei" w:eastAsia="新細明體" w:cs="STXihei" w:hint="eastAsia"/>
          <w:kern w:val="0"/>
          <w:sz w:val="24"/>
          <w:lang w:eastAsia="zh-TW"/>
        </w:rPr>
        <w:t>參數免標定</w:t>
      </w:r>
      <w:proofErr w:type="gramEnd"/>
      <w:r w:rsidR="00BE0AB3" w:rsidRPr="00BE0AB3">
        <w:rPr>
          <w:rFonts w:ascii="STXihei" w:eastAsia="新細明體" w:cs="STXihei" w:hint="eastAsia"/>
          <w:kern w:val="0"/>
          <w:sz w:val="24"/>
          <w:lang w:eastAsia="zh-TW"/>
        </w:rPr>
        <w:t>，穩定速率可調整，（適應各個場合等功能），</w:t>
      </w:r>
      <w:proofErr w:type="gramStart"/>
      <w:r w:rsidR="00BE0AB3" w:rsidRPr="00BE0AB3">
        <w:rPr>
          <w:rFonts w:ascii="STXihei" w:eastAsia="新細明體" w:cs="STXihei" w:hint="eastAsia"/>
          <w:kern w:val="0"/>
          <w:sz w:val="24"/>
          <w:lang w:eastAsia="zh-TW"/>
        </w:rPr>
        <w:t>串口輸出</w:t>
      </w:r>
      <w:proofErr w:type="gramEnd"/>
      <w:r w:rsidR="00BE0AB3" w:rsidRPr="00BE0AB3">
        <w:rPr>
          <w:rFonts w:ascii="STXihei" w:eastAsia="新細明體" w:cs="STXihei" w:hint="eastAsia"/>
          <w:kern w:val="0"/>
          <w:sz w:val="24"/>
          <w:lang w:eastAsia="zh-TW"/>
        </w:rPr>
        <w:t>（可配無線大螢幕，無線連接電腦，無線列印儀</w:t>
      </w:r>
      <w:proofErr w:type="gramStart"/>
      <w:r w:rsidR="00BE0AB3" w:rsidRPr="00BE0AB3">
        <w:rPr>
          <w:rFonts w:ascii="STXihei" w:eastAsia="新細明體" w:cs="STXihei" w:hint="eastAsia"/>
          <w:kern w:val="0"/>
          <w:sz w:val="24"/>
          <w:lang w:eastAsia="zh-TW"/>
        </w:rPr>
        <w:t>錶</w:t>
      </w:r>
      <w:proofErr w:type="gramEnd"/>
      <w:r w:rsidR="00BE0AB3" w:rsidRPr="00BE0AB3">
        <w:rPr>
          <w:rFonts w:ascii="STXihei" w:eastAsia="新細明體" w:cs="STXihei" w:hint="eastAsia"/>
          <w:kern w:val="0"/>
          <w:sz w:val="24"/>
          <w:lang w:eastAsia="zh-TW"/>
        </w:rPr>
        <w:t>等）等功能</w:t>
      </w:r>
    </w:p>
    <w:p w:rsidR="006C590F" w:rsidRPr="00FE4C0C" w:rsidRDefault="00BE0AB3" w:rsidP="00440F29">
      <w:pPr>
        <w:rPr>
          <w:sz w:val="24"/>
          <w:lang w:eastAsia="zh-TW"/>
        </w:rPr>
      </w:pPr>
      <w:proofErr w:type="gramStart"/>
      <w:r w:rsidRPr="00BE0AB3">
        <w:rPr>
          <w:rFonts w:eastAsia="新細明體" w:hint="eastAsia"/>
          <w:sz w:val="24"/>
          <w:lang w:eastAsia="zh-TW"/>
        </w:rPr>
        <w:t>精准系列</w:t>
      </w:r>
      <w:proofErr w:type="gramEnd"/>
      <w:r w:rsidRPr="00BE0AB3">
        <w:rPr>
          <w:rFonts w:eastAsia="新細明體" w:hint="eastAsia"/>
          <w:sz w:val="24"/>
          <w:lang w:eastAsia="zh-TW"/>
        </w:rPr>
        <w:t>電子吊秤適用於鑄造，貿易，等起</w:t>
      </w:r>
      <w:proofErr w:type="gramStart"/>
      <w:r w:rsidRPr="00BE0AB3">
        <w:rPr>
          <w:rFonts w:eastAsia="新細明體" w:hint="eastAsia"/>
          <w:sz w:val="24"/>
          <w:lang w:eastAsia="zh-TW"/>
        </w:rPr>
        <w:t>吊稱重</w:t>
      </w:r>
      <w:proofErr w:type="gramEnd"/>
      <w:r w:rsidRPr="00BE0AB3">
        <w:rPr>
          <w:rFonts w:eastAsia="新細明體" w:hint="eastAsia"/>
          <w:sz w:val="24"/>
          <w:lang w:eastAsia="zh-TW"/>
        </w:rPr>
        <w:t>場合。</w:t>
      </w:r>
    </w:p>
    <w:p w:rsidR="005F2CB6" w:rsidRPr="0012381F" w:rsidRDefault="00BE0AB3" w:rsidP="00440F29">
      <w:pPr>
        <w:rPr>
          <w:b/>
          <w:sz w:val="30"/>
          <w:szCs w:val="30"/>
          <w:lang w:eastAsia="zh-TW"/>
        </w:rPr>
      </w:pPr>
      <w:r w:rsidRPr="00BE0AB3">
        <w:rPr>
          <w:rFonts w:eastAsia="新細明體" w:hint="eastAsia"/>
          <w:b/>
          <w:sz w:val="30"/>
          <w:szCs w:val="30"/>
          <w:lang w:eastAsia="zh-TW"/>
        </w:rPr>
        <w:t>一，操作和指示說明，功能介紹</w:t>
      </w:r>
    </w:p>
    <w:p w:rsidR="0012381F" w:rsidRPr="00F55E84" w:rsidRDefault="00BE0AB3" w:rsidP="00440F29">
      <w:pPr>
        <w:rPr>
          <w:b/>
          <w:sz w:val="28"/>
          <w:szCs w:val="28"/>
          <w:lang w:eastAsia="zh-TW"/>
        </w:rPr>
      </w:pPr>
      <w:r w:rsidRPr="00F55E84">
        <w:rPr>
          <w:rFonts w:eastAsia="新細明體" w:hint="eastAsia"/>
          <w:b/>
          <w:sz w:val="28"/>
          <w:szCs w:val="28"/>
          <w:lang w:eastAsia="zh-TW"/>
        </w:rPr>
        <w:t>一，操作指示說明</w:t>
      </w:r>
    </w:p>
    <w:p w:rsidR="00AF6A70" w:rsidRPr="00F55E84" w:rsidRDefault="00BE0AB3" w:rsidP="00440F29">
      <w:pPr>
        <w:rPr>
          <w:sz w:val="28"/>
          <w:szCs w:val="28"/>
          <w:lang w:eastAsia="zh-TW"/>
        </w:rPr>
      </w:pPr>
      <w:r w:rsidRPr="00F55E84">
        <w:rPr>
          <w:rFonts w:eastAsia="新細明體" w:hint="eastAsia"/>
          <w:sz w:val="28"/>
          <w:szCs w:val="28"/>
          <w:lang w:eastAsia="zh-TW"/>
        </w:rPr>
        <w:t>面板按鍵說明</w:t>
      </w:r>
      <w:r w:rsidRPr="00F55E84">
        <w:rPr>
          <w:rFonts w:eastAsia="新細明體"/>
          <w:sz w:val="28"/>
          <w:szCs w:val="28"/>
          <w:lang w:eastAsia="zh-TW"/>
        </w:rPr>
        <w:t xml:space="preserve">    </w:t>
      </w:r>
      <w:r w:rsidRPr="00F55E84">
        <w:rPr>
          <w:rFonts w:eastAsia="新細明體" w:hint="eastAsia"/>
          <w:b/>
          <w:sz w:val="28"/>
          <w:szCs w:val="28"/>
          <w:lang w:eastAsia="zh-TW"/>
        </w:rPr>
        <w:t>開</w:t>
      </w:r>
      <w:r w:rsidRPr="00F55E84">
        <w:rPr>
          <w:rFonts w:eastAsia="新細明體"/>
          <w:b/>
          <w:sz w:val="28"/>
          <w:szCs w:val="28"/>
          <w:lang w:eastAsia="zh-TW"/>
        </w:rPr>
        <w:t>/</w:t>
      </w:r>
      <w:r w:rsidRPr="00F55E84">
        <w:rPr>
          <w:rFonts w:eastAsia="新細明體" w:hint="eastAsia"/>
          <w:b/>
          <w:sz w:val="28"/>
          <w:szCs w:val="28"/>
          <w:lang w:eastAsia="zh-TW"/>
        </w:rPr>
        <w:t>關機</w:t>
      </w:r>
      <w:r w:rsidRPr="00F55E84">
        <w:rPr>
          <w:rFonts w:eastAsia="新細明體"/>
          <w:b/>
          <w:sz w:val="28"/>
          <w:szCs w:val="28"/>
          <w:lang w:eastAsia="zh-TW"/>
        </w:rPr>
        <w:t xml:space="preserve"> </w:t>
      </w:r>
      <w:proofErr w:type="gramStart"/>
      <w:r w:rsidRPr="00F55E84">
        <w:rPr>
          <w:rFonts w:eastAsia="新細明體" w:hint="eastAsia"/>
          <w:b/>
          <w:sz w:val="28"/>
          <w:szCs w:val="28"/>
          <w:lang w:eastAsia="zh-TW"/>
        </w:rPr>
        <w:t>置零</w:t>
      </w:r>
      <w:proofErr w:type="gramEnd"/>
      <w:r w:rsidRPr="00F55E84">
        <w:rPr>
          <w:rFonts w:eastAsia="新細明體"/>
          <w:sz w:val="28"/>
          <w:szCs w:val="28"/>
          <w:lang w:eastAsia="zh-TW"/>
        </w:rPr>
        <w:t xml:space="preserve">    </w:t>
      </w:r>
      <w:r w:rsidRPr="00F55E84">
        <w:rPr>
          <w:rFonts w:eastAsia="新細明體" w:hint="eastAsia"/>
          <w:sz w:val="28"/>
          <w:szCs w:val="28"/>
          <w:lang w:eastAsia="zh-TW"/>
        </w:rPr>
        <w:t>：</w:t>
      </w:r>
      <w:r w:rsidRPr="00F55E84">
        <w:rPr>
          <w:rFonts w:eastAsia="新細明體"/>
          <w:sz w:val="28"/>
          <w:szCs w:val="28"/>
          <w:lang w:eastAsia="zh-TW"/>
        </w:rPr>
        <w:t xml:space="preserve"> </w:t>
      </w:r>
      <w:proofErr w:type="gramStart"/>
      <w:r w:rsidRPr="00F55E84">
        <w:rPr>
          <w:rFonts w:eastAsia="新細明體" w:hint="eastAsia"/>
          <w:sz w:val="28"/>
          <w:szCs w:val="28"/>
          <w:lang w:eastAsia="zh-TW"/>
        </w:rPr>
        <w:t>置零</w:t>
      </w:r>
      <w:proofErr w:type="gramEnd"/>
      <w:r w:rsidRPr="00F55E84">
        <w:rPr>
          <w:rFonts w:eastAsia="新細明體" w:hint="eastAsia"/>
          <w:sz w:val="28"/>
          <w:szCs w:val="28"/>
          <w:lang w:eastAsia="zh-TW"/>
        </w:rPr>
        <w:t>，去皮，開機，關機</w:t>
      </w:r>
    </w:p>
    <w:p w:rsidR="00AF6A70" w:rsidRPr="00F55E84" w:rsidRDefault="00BE0AB3" w:rsidP="00440F29">
      <w:pPr>
        <w:rPr>
          <w:sz w:val="28"/>
          <w:szCs w:val="28"/>
          <w:lang w:eastAsia="zh-TW"/>
        </w:rPr>
      </w:pPr>
      <w:r w:rsidRPr="00F55E84">
        <w:rPr>
          <w:rFonts w:eastAsia="新細明體" w:hint="eastAsia"/>
          <w:sz w:val="28"/>
          <w:szCs w:val="28"/>
          <w:lang w:eastAsia="zh-TW"/>
        </w:rPr>
        <w:t>指示燈說明</w:t>
      </w:r>
      <w:r w:rsidRPr="00F55E84">
        <w:rPr>
          <w:rFonts w:eastAsia="新細明體"/>
          <w:sz w:val="28"/>
          <w:szCs w:val="28"/>
          <w:lang w:eastAsia="zh-TW"/>
        </w:rPr>
        <w:t xml:space="preserve">      </w:t>
      </w:r>
      <w:r w:rsidRPr="00F55E84">
        <w:rPr>
          <w:rFonts w:eastAsia="新細明體" w:hint="eastAsia"/>
          <w:b/>
          <w:sz w:val="28"/>
          <w:szCs w:val="28"/>
          <w:lang w:eastAsia="zh-TW"/>
        </w:rPr>
        <w:t>穩定</w:t>
      </w:r>
      <w:r w:rsidRPr="00F55E84">
        <w:rPr>
          <w:rFonts w:eastAsia="新細明體"/>
          <w:b/>
          <w:sz w:val="28"/>
          <w:szCs w:val="28"/>
          <w:lang w:eastAsia="zh-TW"/>
        </w:rPr>
        <w:t xml:space="preserve"> </w:t>
      </w:r>
      <w:r w:rsidRPr="00F55E84">
        <w:rPr>
          <w:rFonts w:eastAsia="新細明體"/>
          <w:sz w:val="28"/>
          <w:szCs w:val="28"/>
          <w:lang w:eastAsia="zh-TW"/>
        </w:rPr>
        <w:t xml:space="preserve">        </w:t>
      </w:r>
      <w:r w:rsidRPr="00F55E84">
        <w:rPr>
          <w:rFonts w:eastAsia="新細明體" w:hint="eastAsia"/>
          <w:sz w:val="28"/>
          <w:szCs w:val="28"/>
          <w:lang w:eastAsia="zh-TW"/>
        </w:rPr>
        <w:t>：資料穩定指示</w:t>
      </w:r>
    </w:p>
    <w:p w:rsidR="00AF6A70" w:rsidRPr="00F55E84" w:rsidRDefault="00BE0AB3" w:rsidP="00440F29">
      <w:pPr>
        <w:rPr>
          <w:sz w:val="28"/>
          <w:szCs w:val="28"/>
          <w:lang w:eastAsia="zh-TW"/>
        </w:rPr>
      </w:pPr>
      <w:r w:rsidRPr="00F55E84">
        <w:rPr>
          <w:rFonts w:eastAsia="新細明體"/>
          <w:sz w:val="28"/>
          <w:szCs w:val="28"/>
          <w:lang w:eastAsia="zh-TW"/>
        </w:rPr>
        <w:t xml:space="preserve">                </w:t>
      </w:r>
      <w:r w:rsidRPr="00F55E84">
        <w:rPr>
          <w:rFonts w:eastAsia="新細明體" w:hint="eastAsia"/>
          <w:b/>
          <w:sz w:val="28"/>
          <w:szCs w:val="28"/>
          <w:lang w:eastAsia="zh-TW"/>
        </w:rPr>
        <w:t>去皮</w:t>
      </w:r>
      <w:r w:rsidRPr="00F55E84">
        <w:rPr>
          <w:rFonts w:eastAsia="新細明體"/>
          <w:b/>
          <w:sz w:val="28"/>
          <w:szCs w:val="28"/>
          <w:lang w:eastAsia="zh-TW"/>
        </w:rPr>
        <w:t xml:space="preserve"> </w:t>
      </w:r>
      <w:r w:rsidRPr="00F55E84">
        <w:rPr>
          <w:rFonts w:eastAsia="新細明體"/>
          <w:sz w:val="28"/>
          <w:szCs w:val="28"/>
          <w:lang w:eastAsia="zh-TW"/>
        </w:rPr>
        <w:t xml:space="preserve">        </w:t>
      </w:r>
      <w:r w:rsidRPr="00F55E84">
        <w:rPr>
          <w:rFonts w:eastAsia="新細明體" w:hint="eastAsia"/>
          <w:sz w:val="28"/>
          <w:szCs w:val="28"/>
          <w:lang w:eastAsia="zh-TW"/>
        </w:rPr>
        <w:t>：去皮指示燈燈</w:t>
      </w:r>
    </w:p>
    <w:p w:rsidR="00AF6A70" w:rsidRPr="00F55E84" w:rsidRDefault="00BE0AB3" w:rsidP="00440F29">
      <w:pPr>
        <w:rPr>
          <w:sz w:val="28"/>
          <w:szCs w:val="28"/>
          <w:lang w:eastAsia="zh-TW"/>
        </w:rPr>
      </w:pPr>
      <w:r w:rsidRPr="00F55E84">
        <w:rPr>
          <w:rFonts w:eastAsia="新細明體"/>
          <w:sz w:val="28"/>
          <w:szCs w:val="28"/>
          <w:lang w:eastAsia="zh-TW"/>
        </w:rPr>
        <w:t xml:space="preserve">                </w:t>
      </w:r>
      <w:r w:rsidRPr="00F55E84">
        <w:rPr>
          <w:rFonts w:eastAsia="新細明體" w:hint="eastAsia"/>
          <w:b/>
          <w:sz w:val="28"/>
          <w:szCs w:val="28"/>
          <w:lang w:eastAsia="zh-TW"/>
        </w:rPr>
        <w:t>充電</w:t>
      </w:r>
      <w:r w:rsidRPr="00F55E84">
        <w:rPr>
          <w:rFonts w:eastAsia="新細明體"/>
          <w:sz w:val="28"/>
          <w:szCs w:val="28"/>
          <w:lang w:eastAsia="zh-TW"/>
        </w:rPr>
        <w:t xml:space="preserve">         </w:t>
      </w:r>
      <w:r w:rsidRPr="00F55E84">
        <w:rPr>
          <w:rFonts w:eastAsia="新細明體" w:hint="eastAsia"/>
          <w:sz w:val="28"/>
          <w:szCs w:val="28"/>
          <w:lang w:eastAsia="zh-TW"/>
        </w:rPr>
        <w:t>：充電指示燈</w:t>
      </w:r>
      <w:r w:rsidR="00AF6A70" w:rsidRPr="00F55E84">
        <w:rPr>
          <w:rFonts w:hint="eastAsia"/>
          <w:sz w:val="28"/>
          <w:szCs w:val="28"/>
          <w:lang w:eastAsia="zh-TW"/>
        </w:rPr>
        <w:t xml:space="preserve"> </w:t>
      </w:r>
    </w:p>
    <w:p w:rsidR="00504EFC" w:rsidRDefault="00504EFC" w:rsidP="00504EFC">
      <w:pPr>
        <w:ind w:left="5886" w:hangingChars="2100" w:hanging="5886"/>
        <w:rPr>
          <w:rFonts w:eastAsia="新細明體"/>
          <w:b/>
          <w:color w:val="3C1BB5"/>
          <w:sz w:val="28"/>
          <w:szCs w:val="28"/>
          <w:lang w:eastAsia="zh-HK"/>
        </w:rPr>
      </w:pPr>
    </w:p>
    <w:p w:rsidR="00504EFC" w:rsidRDefault="00504EFC" w:rsidP="00504EFC">
      <w:pPr>
        <w:ind w:left="5886" w:hangingChars="2100" w:hanging="5886"/>
        <w:rPr>
          <w:rFonts w:eastAsia="新細明體"/>
          <w:b/>
          <w:color w:val="3C1BB5"/>
          <w:sz w:val="28"/>
          <w:szCs w:val="28"/>
          <w:lang w:eastAsia="zh-HK"/>
        </w:rPr>
      </w:pPr>
    </w:p>
    <w:p w:rsidR="00504EFC" w:rsidRDefault="00504EFC" w:rsidP="00504EFC">
      <w:pPr>
        <w:ind w:left="5886" w:hangingChars="2100" w:hanging="5886"/>
        <w:rPr>
          <w:rFonts w:eastAsia="新細明體"/>
          <w:b/>
          <w:color w:val="3C1BB5"/>
          <w:sz w:val="28"/>
          <w:szCs w:val="28"/>
          <w:lang w:eastAsia="zh-HK"/>
        </w:rPr>
      </w:pPr>
    </w:p>
    <w:p w:rsidR="00504EFC" w:rsidRDefault="00504EFC" w:rsidP="00504EFC">
      <w:pPr>
        <w:ind w:left="5886" w:hangingChars="2100" w:hanging="5886"/>
        <w:rPr>
          <w:rFonts w:eastAsia="新細明體"/>
          <w:b/>
          <w:color w:val="3C1BB5"/>
          <w:sz w:val="28"/>
          <w:szCs w:val="28"/>
          <w:lang w:eastAsia="zh-HK"/>
        </w:rPr>
      </w:pPr>
    </w:p>
    <w:p w:rsidR="00504EFC" w:rsidRDefault="00504EFC" w:rsidP="00504EFC">
      <w:pPr>
        <w:ind w:left="5886" w:hangingChars="2100" w:hanging="5886"/>
        <w:rPr>
          <w:rFonts w:eastAsia="新細明體"/>
          <w:b/>
          <w:color w:val="3C1BB5"/>
          <w:sz w:val="28"/>
          <w:szCs w:val="28"/>
          <w:lang w:eastAsia="zh-HK"/>
        </w:rPr>
      </w:pPr>
    </w:p>
    <w:p w:rsidR="00504EFC" w:rsidRDefault="00504EFC" w:rsidP="00504EFC">
      <w:pPr>
        <w:ind w:left="7567" w:hangingChars="2100" w:hanging="7567"/>
        <w:rPr>
          <w:b/>
          <w:color w:val="3C1BB5"/>
          <w:sz w:val="28"/>
          <w:szCs w:val="28"/>
          <w:lang w:eastAsia="zh-TW"/>
        </w:rPr>
      </w:pPr>
      <w:r>
        <w:rPr>
          <w:rFonts w:eastAsia="新細明體"/>
          <w:b/>
          <w:noProof/>
          <w:sz w:val="36"/>
          <w:szCs w:val="36"/>
          <w:lang w:eastAsia="zh-TW"/>
        </w:rPr>
        <w:lastRenderedPageBreak/>
        <w:drawing>
          <wp:anchor distT="0" distB="0" distL="114300" distR="114300" simplePos="0" relativeHeight="251661312" behindDoc="0" locked="0" layoutInCell="1" allowOverlap="1" wp14:anchorId="04B77987" wp14:editId="0DBDF13C">
            <wp:simplePos x="0" y="0"/>
            <wp:positionH relativeFrom="column">
              <wp:posOffset>3221990</wp:posOffset>
            </wp:positionH>
            <wp:positionV relativeFrom="paragraph">
              <wp:posOffset>-22225</wp:posOffset>
            </wp:positionV>
            <wp:extent cx="71437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312" y="21481"/>
                <wp:lineTo x="21312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紅外線遙控器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E84" w:rsidRPr="00F55E84">
        <w:rPr>
          <w:rFonts w:eastAsia="新細明體" w:hint="eastAsia"/>
          <w:b/>
          <w:color w:val="3C1BB5"/>
          <w:sz w:val="28"/>
          <w:szCs w:val="28"/>
          <w:lang w:eastAsia="zh-HK"/>
        </w:rPr>
        <w:t>紅外線</w:t>
      </w:r>
      <w:r w:rsidR="00BE0AB3" w:rsidRPr="00F55E84">
        <w:rPr>
          <w:rFonts w:eastAsia="新細明體" w:hint="eastAsia"/>
          <w:b/>
          <w:color w:val="3C1BB5"/>
          <w:sz w:val="28"/>
          <w:szCs w:val="28"/>
          <w:lang w:eastAsia="zh-TW"/>
        </w:rPr>
        <w:t>遙控器按鍵說明</w:t>
      </w:r>
      <w:r w:rsidR="00F55E84">
        <w:rPr>
          <w:b/>
          <w:color w:val="3C1BB5"/>
          <w:sz w:val="28"/>
          <w:szCs w:val="28"/>
          <w:lang w:eastAsia="zh-TW"/>
        </w:rPr>
        <w:t>:</w:t>
      </w:r>
      <w:r w:rsidR="00AF6A70" w:rsidRPr="00F55E84">
        <w:rPr>
          <w:rFonts w:hint="eastAsia"/>
          <w:b/>
          <w:color w:val="3C1BB5"/>
          <w:sz w:val="28"/>
          <w:szCs w:val="28"/>
          <w:lang w:eastAsia="zh-TW"/>
        </w:rPr>
        <w:t xml:space="preserve">  </w:t>
      </w:r>
    </w:p>
    <w:p w:rsidR="00504EFC" w:rsidRPr="00504EFC" w:rsidRDefault="00504EFC" w:rsidP="00504EFC">
      <w:pPr>
        <w:rPr>
          <w:rFonts w:eastAsiaTheme="minorEastAsia"/>
          <w:b/>
          <w:color w:val="3C1BB5"/>
          <w:sz w:val="28"/>
          <w:szCs w:val="28"/>
          <w:lang w:eastAsia="zh-TW"/>
        </w:rPr>
      </w:pPr>
      <w:bookmarkStart w:id="0" w:name="_GoBack"/>
      <w:bookmarkEnd w:id="0"/>
    </w:p>
    <w:p w:rsidR="00CA7967" w:rsidRPr="00F55E84" w:rsidRDefault="00AF6A70" w:rsidP="00504EFC">
      <w:pPr>
        <w:ind w:left="5903" w:hangingChars="2100" w:hanging="5903"/>
        <w:rPr>
          <w:b/>
          <w:color w:val="3C1BB5"/>
          <w:sz w:val="28"/>
          <w:szCs w:val="28"/>
          <w:lang w:eastAsia="zh-TW"/>
        </w:rPr>
      </w:pPr>
      <w:r w:rsidRPr="00F55E84">
        <w:rPr>
          <w:rFonts w:hint="eastAsia"/>
          <w:b/>
          <w:color w:val="3C1BB5"/>
          <w:sz w:val="28"/>
          <w:szCs w:val="28"/>
          <w:lang w:eastAsia="zh-TW"/>
        </w:rPr>
        <w:t xml:space="preserve"> </w:t>
      </w:r>
      <w:r w:rsidR="00C22666" w:rsidRPr="00F55E84">
        <w:rPr>
          <w:rFonts w:hint="eastAsia"/>
          <w:b/>
          <w:color w:val="3C1BB5"/>
          <w:sz w:val="28"/>
          <w:szCs w:val="28"/>
          <w:lang w:eastAsia="zh-TW"/>
        </w:rPr>
        <w:t xml:space="preserve">                </w:t>
      </w:r>
      <w:r w:rsidRPr="00F55E84">
        <w:rPr>
          <w:rFonts w:hint="eastAsia"/>
          <w:b/>
          <w:color w:val="3C1BB5"/>
          <w:sz w:val="28"/>
          <w:szCs w:val="28"/>
          <w:lang w:eastAsia="zh-TW"/>
        </w:rPr>
        <w:t xml:space="preserve"> </w:t>
      </w:r>
    </w:p>
    <w:p w:rsidR="00CA7967" w:rsidRPr="00F55E84" w:rsidRDefault="00CA7967" w:rsidP="00440F29">
      <w:pPr>
        <w:rPr>
          <w:rFonts w:eastAsiaTheme="minorEastAsia"/>
          <w:color w:val="3C1BB5"/>
          <w:sz w:val="24"/>
          <w:lang w:eastAsia="zh-TW"/>
        </w:rPr>
      </w:pPr>
    </w:p>
    <w:p w:rsidR="00504EFC" w:rsidRDefault="00504EFC" w:rsidP="00F55E84">
      <w:pPr>
        <w:ind w:left="5045" w:hangingChars="2100" w:hanging="5045"/>
        <w:rPr>
          <w:rFonts w:eastAsia="新細明體"/>
          <w:b/>
          <w:color w:val="3C1BB5"/>
          <w:sz w:val="24"/>
          <w:lang w:eastAsia="zh-TW"/>
        </w:rPr>
      </w:pPr>
    </w:p>
    <w:p w:rsidR="00504EFC" w:rsidRDefault="00504EFC" w:rsidP="00F55E84">
      <w:pPr>
        <w:ind w:left="5045" w:hangingChars="2100" w:hanging="5045"/>
        <w:rPr>
          <w:rFonts w:eastAsia="新細明體"/>
          <w:b/>
          <w:color w:val="3C1BB5"/>
          <w:sz w:val="24"/>
          <w:lang w:eastAsia="zh-TW"/>
        </w:rPr>
      </w:pPr>
    </w:p>
    <w:p w:rsidR="00CA7967" w:rsidRPr="00F55E84" w:rsidRDefault="00BE0AB3" w:rsidP="00F55E84">
      <w:pPr>
        <w:ind w:left="5045" w:hangingChars="2100" w:hanging="5045"/>
        <w:rPr>
          <w:b/>
          <w:color w:val="3C1BB5"/>
          <w:sz w:val="24"/>
          <w:lang w:eastAsia="zh-TW"/>
        </w:rPr>
      </w:pPr>
      <w:r w:rsidRPr="00F55E84">
        <w:rPr>
          <w:rFonts w:eastAsia="新細明體" w:hint="eastAsia"/>
          <w:b/>
          <w:color w:val="3C1BB5"/>
          <w:sz w:val="24"/>
          <w:lang w:eastAsia="zh-TW"/>
        </w:rPr>
        <w:t>關機</w:t>
      </w:r>
      <w:r w:rsidR="00BC07C4" w:rsidRPr="00F55E84">
        <w:rPr>
          <w:rFonts w:eastAsia="新細明體" w:hint="eastAsia"/>
          <w:b/>
          <w:color w:val="3C1BB5"/>
          <w:sz w:val="24"/>
          <w:lang w:eastAsia="zh-TW"/>
        </w:rPr>
        <w:t>OFF</w:t>
      </w:r>
      <w:r w:rsidRPr="00F55E84">
        <w:rPr>
          <w:rFonts w:eastAsia="新細明體" w:hint="eastAsia"/>
          <w:b/>
          <w:color w:val="3C1BB5"/>
          <w:sz w:val="24"/>
          <w:lang w:eastAsia="zh-TW"/>
        </w:rPr>
        <w:t>：吊秤關機</w:t>
      </w:r>
    </w:p>
    <w:p w:rsidR="00F55E84" w:rsidRDefault="00BE0AB3" w:rsidP="00F55E84">
      <w:pPr>
        <w:ind w:left="5045" w:hangingChars="2100" w:hanging="5045"/>
        <w:rPr>
          <w:rFonts w:ascii="SimSun" w:eastAsia="新細明體" w:hAnsi="SimSun"/>
          <w:b/>
          <w:color w:val="3C1BB5"/>
          <w:sz w:val="24"/>
          <w:lang w:eastAsia="zh-TW"/>
        </w:rPr>
      </w:pPr>
      <w:r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鎖定</w:t>
      </w:r>
      <w:r w:rsidR="00BC07C4"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HOLD</w:t>
      </w:r>
      <w:r w:rsidRPr="00F55E84">
        <w:rPr>
          <w:rFonts w:eastAsia="新細明體" w:hint="eastAsia"/>
          <w:b/>
          <w:color w:val="3C1BB5"/>
          <w:sz w:val="24"/>
          <w:lang w:eastAsia="zh-TW"/>
        </w:rPr>
        <w:t>：</w:t>
      </w:r>
      <w:proofErr w:type="gramStart"/>
      <w:r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在稱重</w:t>
      </w:r>
      <w:proofErr w:type="gramEnd"/>
      <w:r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時為重量鎖定，只有在穩定時才能鎖定重量，</w:t>
      </w:r>
    </w:p>
    <w:p w:rsidR="00AF6A70" w:rsidRPr="00F55E84" w:rsidRDefault="00BE0AB3" w:rsidP="00F55E84">
      <w:pPr>
        <w:ind w:leftChars="200" w:left="4984" w:hangingChars="1900" w:hanging="4564"/>
        <w:rPr>
          <w:b/>
          <w:color w:val="3C1BB5"/>
          <w:sz w:val="24"/>
          <w:lang w:eastAsia="zh-TW"/>
        </w:rPr>
      </w:pPr>
      <w:r w:rsidRPr="00F55E84">
        <w:rPr>
          <w:rFonts w:ascii="SimSun" w:eastAsia="新細明體" w:hAnsi="SimSun"/>
          <w:b/>
          <w:color w:val="3C1BB5"/>
          <w:sz w:val="24"/>
          <w:lang w:eastAsia="zh-TW"/>
        </w:rPr>
        <w:t>30</w:t>
      </w:r>
      <w:r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秒後自動解鎖</w:t>
      </w:r>
    </w:p>
    <w:p w:rsidR="00AF6A70" w:rsidRPr="00F55E84" w:rsidRDefault="00BE0AB3" w:rsidP="00440F29">
      <w:pPr>
        <w:rPr>
          <w:rFonts w:ascii="SimSun" w:hAnsi="SimSun"/>
          <w:b/>
          <w:color w:val="3C1BB5"/>
          <w:sz w:val="24"/>
          <w:lang w:eastAsia="zh-TW"/>
        </w:rPr>
      </w:pPr>
      <w:r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→</w:t>
      </w:r>
      <w:r w:rsidRPr="00F55E84">
        <w:rPr>
          <w:rFonts w:ascii="SimSun" w:eastAsia="新細明體" w:hAnsi="SimSun"/>
          <w:b/>
          <w:color w:val="3C1BB5"/>
          <w:sz w:val="24"/>
          <w:lang w:eastAsia="zh-TW"/>
        </w:rPr>
        <w:t>0</w:t>
      </w:r>
      <w:r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←</w:t>
      </w:r>
      <w:r w:rsidR="00BC07C4"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ZERO</w:t>
      </w:r>
      <w:r w:rsidRPr="00F55E84">
        <w:rPr>
          <w:rFonts w:ascii="SimSun" w:eastAsia="新細明體" w:hAnsi="SimSun"/>
          <w:b/>
          <w:color w:val="3C1BB5"/>
          <w:sz w:val="24"/>
          <w:lang w:eastAsia="zh-TW"/>
        </w:rPr>
        <w:t xml:space="preserve"> </w:t>
      </w:r>
      <w:r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確認</w:t>
      </w:r>
      <w:r w:rsidRPr="00F55E84">
        <w:rPr>
          <w:rFonts w:ascii="SimSun" w:eastAsia="新細明體" w:hAnsi="SimSun"/>
          <w:b/>
          <w:color w:val="3C1BB5"/>
          <w:sz w:val="24"/>
          <w:lang w:eastAsia="zh-TW"/>
        </w:rPr>
        <w:t xml:space="preserve">: </w:t>
      </w:r>
      <w:proofErr w:type="gramStart"/>
      <w:r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稱重時</w:t>
      </w:r>
      <w:proofErr w:type="gramEnd"/>
      <w:r w:rsidRPr="00F55E84">
        <w:rPr>
          <w:rFonts w:ascii="SimSun" w:eastAsia="新細明體" w:hAnsi="SimSun"/>
          <w:b/>
          <w:color w:val="3C1BB5"/>
          <w:sz w:val="24"/>
          <w:lang w:eastAsia="zh-TW"/>
        </w:rPr>
        <w:t xml:space="preserve">  </w:t>
      </w:r>
      <w:proofErr w:type="gramStart"/>
      <w:r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置零或</w:t>
      </w:r>
      <w:proofErr w:type="gramEnd"/>
      <w:r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去皮，設置時確定</w:t>
      </w:r>
    </w:p>
    <w:p w:rsidR="00AF6A70" w:rsidRPr="00F55E84" w:rsidRDefault="00BE0AB3" w:rsidP="00F55E84">
      <w:pPr>
        <w:ind w:left="3483" w:hangingChars="1450" w:hanging="3483"/>
        <w:rPr>
          <w:rFonts w:ascii="SimSun" w:hAnsi="SimSun"/>
          <w:b/>
          <w:color w:val="3C1BB5"/>
          <w:sz w:val="24"/>
          <w:lang w:eastAsia="zh-TW"/>
        </w:rPr>
      </w:pPr>
      <w:r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查詢</w:t>
      </w:r>
      <w:r w:rsidR="00BC07C4"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SEE</w:t>
      </w:r>
      <w:r w:rsidRPr="00F55E84">
        <w:rPr>
          <w:rFonts w:ascii="SimSun" w:eastAsia="新細明體" w:hAnsi="SimSun"/>
          <w:b/>
          <w:color w:val="3C1BB5"/>
          <w:sz w:val="24"/>
          <w:lang w:eastAsia="zh-TW"/>
        </w:rPr>
        <w:t xml:space="preserve">: </w:t>
      </w:r>
      <w:r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根據軟體版本不同，查詢累計重量或單次重量</w:t>
      </w:r>
      <w:r w:rsidR="00AF6A70" w:rsidRPr="00F55E84">
        <w:rPr>
          <w:rFonts w:ascii="SimSun" w:hAnsi="SimSun" w:hint="eastAsia"/>
          <w:b/>
          <w:color w:val="3C1BB5"/>
          <w:sz w:val="24"/>
          <w:lang w:eastAsia="zh-TW"/>
        </w:rPr>
        <w:t xml:space="preserve">   </w:t>
      </w:r>
    </w:p>
    <w:p w:rsidR="00AF6A70" w:rsidRPr="00F55E84" w:rsidRDefault="00BE0AB3" w:rsidP="00440F29">
      <w:pPr>
        <w:rPr>
          <w:rFonts w:ascii="SimSun" w:hAnsi="SimSun"/>
          <w:b/>
          <w:color w:val="3C1BB5"/>
          <w:sz w:val="24"/>
          <w:lang w:eastAsia="zh-TW"/>
        </w:rPr>
      </w:pPr>
      <w:r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累加</w:t>
      </w:r>
      <w:r w:rsidR="00BC07C4"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ADD</w:t>
      </w:r>
      <w:r w:rsidRPr="00F55E84">
        <w:rPr>
          <w:rFonts w:ascii="SimSun" w:eastAsia="新細明體" w:hAnsi="SimSun"/>
          <w:b/>
          <w:color w:val="3C1BB5"/>
          <w:sz w:val="24"/>
          <w:lang w:eastAsia="zh-TW"/>
        </w:rPr>
        <w:t xml:space="preserve">: </w:t>
      </w:r>
      <w:r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根據軟體版本不同配置是否有累加功能</w:t>
      </w:r>
    </w:p>
    <w:p w:rsidR="00AF6A70" w:rsidRPr="00F55E84" w:rsidRDefault="00BE0AB3" w:rsidP="00440F29">
      <w:pPr>
        <w:rPr>
          <w:rFonts w:ascii="SimSun" w:hAnsi="SimSun"/>
          <w:b/>
          <w:color w:val="3C1BB5"/>
          <w:sz w:val="24"/>
          <w:lang w:eastAsia="zh-TW"/>
        </w:rPr>
      </w:pPr>
      <w:r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省電</w:t>
      </w:r>
      <w:r w:rsidR="00BC07C4"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LOW</w:t>
      </w:r>
      <w:r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：進入省電模式，在</w:t>
      </w:r>
      <w:proofErr w:type="gramStart"/>
      <w:r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無稱重</w:t>
      </w:r>
      <w:proofErr w:type="gramEnd"/>
      <w:r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或無操作顯示亮度變暗</w:t>
      </w:r>
      <w:r w:rsidR="00CA7967" w:rsidRPr="00F55E84">
        <w:rPr>
          <w:rFonts w:ascii="SimSun" w:hAnsi="SimSun" w:hint="eastAsia"/>
          <w:b/>
          <w:color w:val="3C1BB5"/>
          <w:sz w:val="24"/>
          <w:lang w:eastAsia="zh-TW"/>
        </w:rPr>
        <w:t xml:space="preserve"> </w:t>
      </w:r>
    </w:p>
    <w:p w:rsidR="00C22666" w:rsidRPr="00F55E84" w:rsidRDefault="00BE0AB3" w:rsidP="00440F29">
      <w:pPr>
        <w:rPr>
          <w:b/>
          <w:sz w:val="24"/>
          <w:lang w:eastAsia="zh-TW"/>
        </w:rPr>
      </w:pPr>
      <w:r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設置</w:t>
      </w:r>
      <w:r w:rsidR="00BC07C4"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SET</w:t>
      </w:r>
      <w:r w:rsidRPr="00F55E84">
        <w:rPr>
          <w:rFonts w:ascii="SimSun" w:eastAsia="新細明體" w:hAnsi="SimSun" w:hint="eastAsia"/>
          <w:b/>
          <w:color w:val="3C1BB5"/>
          <w:sz w:val="24"/>
          <w:lang w:eastAsia="zh-TW"/>
        </w:rPr>
        <w:t>：進入設置菜單或標定</w:t>
      </w:r>
    </w:p>
    <w:p w:rsidR="008C0F63" w:rsidRPr="005F2CB6" w:rsidRDefault="008C0F63" w:rsidP="00440F29">
      <w:pPr>
        <w:rPr>
          <w:b/>
          <w:lang w:eastAsia="zh-TW"/>
        </w:rPr>
      </w:pPr>
    </w:p>
    <w:p w:rsidR="008C0F63" w:rsidRPr="005F2CB6" w:rsidRDefault="00BE0AB3" w:rsidP="00440F29">
      <w:pPr>
        <w:rPr>
          <w:b/>
          <w:lang w:eastAsia="zh-TW"/>
        </w:rPr>
      </w:pPr>
      <w:r w:rsidRPr="00BE0AB3">
        <w:rPr>
          <w:rFonts w:eastAsia="新細明體" w:hint="eastAsia"/>
          <w:b/>
          <w:lang w:eastAsia="zh-TW"/>
        </w:rPr>
        <w:t>二，</w:t>
      </w:r>
      <w:r w:rsidRPr="00BE0AB3">
        <w:rPr>
          <w:rFonts w:eastAsia="新細明體" w:hint="eastAsia"/>
          <w:b/>
          <w:sz w:val="28"/>
          <w:szCs w:val="28"/>
          <w:lang w:eastAsia="zh-TW"/>
        </w:rPr>
        <w:t>主要技術性能</w:t>
      </w:r>
    </w:p>
    <w:p w:rsidR="008C0F63" w:rsidRPr="005F2CB6" w:rsidRDefault="00BE0AB3" w:rsidP="00440F29">
      <w:pPr>
        <w:ind w:left="353" w:hangingChars="147" w:hanging="353"/>
        <w:rPr>
          <w:b/>
          <w:sz w:val="24"/>
          <w:lang w:eastAsia="zh-TW"/>
        </w:rPr>
      </w:pPr>
      <w:r w:rsidRPr="00BE0AB3">
        <w:rPr>
          <w:rFonts w:eastAsia="新細明體"/>
          <w:b/>
          <w:sz w:val="24"/>
          <w:lang w:eastAsia="zh-TW"/>
        </w:rPr>
        <w:t>1</w:t>
      </w:r>
      <w:r w:rsidRPr="00BE0AB3">
        <w:rPr>
          <w:rFonts w:eastAsia="新細明體" w:hint="eastAsia"/>
          <w:b/>
          <w:sz w:val="24"/>
          <w:lang w:eastAsia="zh-TW"/>
        </w:rPr>
        <w:t>，用Σ</w:t>
      </w:r>
      <w:r w:rsidRPr="00BE0AB3">
        <w:rPr>
          <w:rFonts w:eastAsia="新細明體"/>
          <w:b/>
          <w:sz w:val="24"/>
          <w:lang w:eastAsia="zh-TW"/>
        </w:rPr>
        <w:t>-</w:t>
      </w:r>
      <w:r w:rsidRPr="00BE0AB3">
        <w:rPr>
          <w:rFonts w:eastAsia="新細明體" w:hint="eastAsia"/>
          <w:b/>
          <w:sz w:val="24"/>
          <w:lang w:eastAsia="zh-TW"/>
        </w:rPr>
        <w:t>Δ</w:t>
      </w:r>
      <w:r w:rsidRPr="00BE0AB3">
        <w:rPr>
          <w:rFonts w:eastAsia="新細明體"/>
          <w:b/>
          <w:sz w:val="24"/>
          <w:lang w:eastAsia="zh-TW"/>
        </w:rPr>
        <w:t xml:space="preserve"> </w:t>
      </w:r>
      <w:r w:rsidRPr="00BE0AB3">
        <w:rPr>
          <w:rFonts w:eastAsia="新細明體" w:hint="eastAsia"/>
          <w:b/>
          <w:sz w:val="24"/>
          <w:lang w:eastAsia="zh-TW"/>
        </w:rPr>
        <w:t>轉換技術實現了</w:t>
      </w:r>
      <w:r w:rsidRPr="00BE0AB3">
        <w:rPr>
          <w:rFonts w:eastAsia="新細明體"/>
          <w:b/>
          <w:sz w:val="24"/>
          <w:lang w:eastAsia="zh-TW"/>
        </w:rPr>
        <w:t xml:space="preserve">24 </w:t>
      </w:r>
      <w:r w:rsidRPr="00BE0AB3">
        <w:rPr>
          <w:rFonts w:eastAsia="新細明體" w:hint="eastAsia"/>
          <w:b/>
          <w:sz w:val="24"/>
          <w:lang w:eastAsia="zh-TW"/>
        </w:rPr>
        <w:t>位元無丟失代碼性能，主機板精度萬分之一，任意稱量，任意分度值都可調整</w:t>
      </w:r>
    </w:p>
    <w:p w:rsidR="008C0F63" w:rsidRPr="005F2CB6" w:rsidRDefault="00BE0AB3" w:rsidP="00440F29">
      <w:pPr>
        <w:rPr>
          <w:rFonts w:ascii="STXihei" w:eastAsia="STXihei" w:cs="STXihei"/>
          <w:b/>
          <w:kern w:val="0"/>
          <w:sz w:val="24"/>
          <w:lang w:eastAsia="zh-TW"/>
        </w:rPr>
      </w:pPr>
      <w:r w:rsidRPr="00BE0AB3">
        <w:rPr>
          <w:rFonts w:eastAsia="新細明體"/>
          <w:b/>
          <w:sz w:val="24"/>
          <w:lang w:eastAsia="zh-TW"/>
        </w:rPr>
        <w:t>2</w:t>
      </w:r>
      <w:r w:rsidRPr="00BE0AB3">
        <w:rPr>
          <w:rFonts w:eastAsia="新細明體" w:hint="eastAsia"/>
          <w:b/>
          <w:sz w:val="24"/>
          <w:lang w:eastAsia="zh-TW"/>
        </w:rPr>
        <w:t>，</w:t>
      </w:r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工作溫度範圍：</w:t>
      </w:r>
      <w:r w:rsidRPr="00BE0AB3">
        <w:rPr>
          <w:rFonts w:ascii="STXihei" w:eastAsia="新細明體" w:cs="STXihei"/>
          <w:b/>
          <w:kern w:val="0"/>
          <w:sz w:val="24"/>
          <w:lang w:eastAsia="zh-TW"/>
        </w:rPr>
        <w:t>-40 ~ +85</w:t>
      </w:r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℃</w:t>
      </w:r>
    </w:p>
    <w:p w:rsidR="008C0F63" w:rsidRPr="005F2CB6" w:rsidRDefault="00BE0AB3" w:rsidP="00440F29">
      <w:pPr>
        <w:rPr>
          <w:rFonts w:ascii="STXihei" w:eastAsia="STXihei" w:cs="STXihei"/>
          <w:b/>
          <w:kern w:val="0"/>
          <w:sz w:val="24"/>
          <w:lang w:eastAsia="zh-TW"/>
        </w:rPr>
      </w:pPr>
      <w:r w:rsidRPr="00BE0AB3">
        <w:rPr>
          <w:rFonts w:ascii="STXihei" w:eastAsia="新細明體" w:cs="STXihei"/>
          <w:b/>
          <w:kern w:val="0"/>
          <w:sz w:val="24"/>
          <w:lang w:eastAsia="zh-TW"/>
        </w:rPr>
        <w:t>3</w:t>
      </w:r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，工作電流最大</w:t>
      </w:r>
      <w:r w:rsidRPr="00BE0AB3">
        <w:rPr>
          <w:rFonts w:ascii="STXihei" w:eastAsia="新細明體" w:cs="STXihei"/>
          <w:b/>
          <w:kern w:val="0"/>
          <w:sz w:val="24"/>
          <w:lang w:eastAsia="zh-TW"/>
        </w:rPr>
        <w:t>60mA</w:t>
      </w:r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，省電模式</w:t>
      </w:r>
      <w:r w:rsidRPr="00BE0AB3">
        <w:rPr>
          <w:rFonts w:ascii="STXihei" w:eastAsia="新細明體" w:cs="STXihei"/>
          <w:b/>
          <w:kern w:val="0"/>
          <w:sz w:val="24"/>
          <w:lang w:eastAsia="zh-TW"/>
        </w:rPr>
        <w:t>18mA</w:t>
      </w:r>
    </w:p>
    <w:p w:rsidR="008C0F63" w:rsidRDefault="00BE0AB3" w:rsidP="00440F29">
      <w:pPr>
        <w:rPr>
          <w:rFonts w:ascii="STXihei" w:eastAsia="STXihei" w:cs="STXihei"/>
          <w:b/>
          <w:kern w:val="0"/>
          <w:sz w:val="24"/>
          <w:lang w:eastAsia="zh-TW"/>
        </w:rPr>
      </w:pPr>
      <w:r w:rsidRPr="00BE0AB3">
        <w:rPr>
          <w:rFonts w:ascii="STXihei" w:eastAsia="新細明體" w:cs="STXihei"/>
          <w:b/>
          <w:kern w:val="0"/>
          <w:sz w:val="24"/>
          <w:lang w:eastAsia="zh-TW"/>
        </w:rPr>
        <w:t>4</w:t>
      </w:r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，</w:t>
      </w:r>
      <w:proofErr w:type="gramStart"/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紅外遙控</w:t>
      </w:r>
      <w:proofErr w:type="gramEnd"/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距離</w:t>
      </w:r>
      <w:r w:rsidRPr="00BE0AB3">
        <w:rPr>
          <w:rFonts w:ascii="STXihei" w:eastAsia="新細明體" w:cs="STXihei"/>
          <w:b/>
          <w:kern w:val="0"/>
          <w:sz w:val="24"/>
          <w:lang w:eastAsia="zh-TW"/>
        </w:rPr>
        <w:t>30</w:t>
      </w:r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米</w:t>
      </w:r>
    </w:p>
    <w:p w:rsidR="00682108" w:rsidRDefault="00BE0AB3" w:rsidP="00440F29">
      <w:pPr>
        <w:rPr>
          <w:rFonts w:ascii="STXihei" w:eastAsia="STXihei" w:cs="STXihei"/>
          <w:b/>
          <w:kern w:val="0"/>
          <w:sz w:val="24"/>
          <w:lang w:eastAsia="zh-TW"/>
        </w:rPr>
      </w:pPr>
      <w:r w:rsidRPr="00BE0AB3">
        <w:rPr>
          <w:rFonts w:ascii="STXihei" w:eastAsia="新細明體" w:cs="STXihei"/>
          <w:b/>
          <w:kern w:val="0"/>
          <w:sz w:val="24"/>
          <w:lang w:eastAsia="zh-TW"/>
        </w:rPr>
        <w:t>5</w:t>
      </w:r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，穩定速度小於</w:t>
      </w:r>
      <w:r w:rsidRPr="00BE0AB3">
        <w:rPr>
          <w:rFonts w:ascii="STXihei" w:eastAsia="新細明體" w:cs="STXihei"/>
          <w:b/>
          <w:kern w:val="0"/>
          <w:sz w:val="24"/>
          <w:lang w:eastAsia="zh-TW"/>
        </w:rPr>
        <w:t>8</w:t>
      </w:r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秒</w:t>
      </w:r>
    </w:p>
    <w:p w:rsidR="00512529" w:rsidRDefault="00BE0AB3" w:rsidP="00440F29">
      <w:pPr>
        <w:rPr>
          <w:rFonts w:ascii="STXihei" w:eastAsia="STXihei" w:cs="STXihei"/>
          <w:b/>
          <w:kern w:val="0"/>
          <w:sz w:val="24"/>
          <w:lang w:eastAsia="zh-TW"/>
        </w:rPr>
      </w:pPr>
      <w:r w:rsidRPr="00BE0AB3">
        <w:rPr>
          <w:rFonts w:ascii="STXihei" w:eastAsia="新細明體" w:cs="STXihei"/>
          <w:b/>
          <w:kern w:val="0"/>
          <w:sz w:val="24"/>
          <w:lang w:eastAsia="zh-TW"/>
        </w:rPr>
        <w:t>6</w:t>
      </w:r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，安全超載</w:t>
      </w:r>
      <w:r w:rsidRPr="00BE0AB3">
        <w:rPr>
          <w:rFonts w:ascii="STXihei" w:eastAsia="新細明體" w:cs="STXihei"/>
          <w:b/>
          <w:kern w:val="0"/>
          <w:sz w:val="24"/>
          <w:lang w:eastAsia="zh-TW"/>
        </w:rPr>
        <w:t>150%F.S</w:t>
      </w:r>
    </w:p>
    <w:p w:rsidR="00512529" w:rsidRDefault="00BE0AB3" w:rsidP="00440F29">
      <w:pPr>
        <w:rPr>
          <w:rFonts w:ascii="STXihei" w:eastAsia="STXihei" w:cs="STXihei"/>
          <w:b/>
          <w:kern w:val="0"/>
          <w:sz w:val="24"/>
          <w:lang w:eastAsia="zh-TW"/>
        </w:rPr>
      </w:pPr>
      <w:r w:rsidRPr="00BE0AB3">
        <w:rPr>
          <w:rFonts w:ascii="STXihei" w:eastAsia="新細明體" w:cs="STXihei"/>
          <w:b/>
          <w:kern w:val="0"/>
          <w:sz w:val="24"/>
          <w:lang w:eastAsia="zh-TW"/>
        </w:rPr>
        <w:t>7</w:t>
      </w:r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，破壞超載</w:t>
      </w:r>
      <w:r w:rsidRPr="00BE0AB3">
        <w:rPr>
          <w:rFonts w:ascii="STXihei" w:eastAsia="新細明體" w:cs="STXihei"/>
          <w:b/>
          <w:kern w:val="0"/>
          <w:sz w:val="24"/>
          <w:lang w:eastAsia="zh-TW"/>
        </w:rPr>
        <w:t>200%F.S</w:t>
      </w:r>
    </w:p>
    <w:p w:rsidR="0012381F" w:rsidRDefault="00BE0AB3" w:rsidP="00440F29">
      <w:pPr>
        <w:rPr>
          <w:rFonts w:ascii="STXihei" w:eastAsia="STXihei" w:cs="STXihei"/>
          <w:b/>
          <w:kern w:val="0"/>
          <w:sz w:val="24"/>
          <w:lang w:eastAsia="zh-TW"/>
        </w:rPr>
      </w:pPr>
      <w:r w:rsidRPr="00BE0AB3">
        <w:rPr>
          <w:rFonts w:ascii="STXihei" w:eastAsia="新細明體" w:cs="STXihei"/>
          <w:b/>
          <w:kern w:val="0"/>
          <w:sz w:val="24"/>
          <w:lang w:eastAsia="zh-TW"/>
        </w:rPr>
        <w:t xml:space="preserve">8, </w:t>
      </w:r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準確度：Ⅲ級</w:t>
      </w:r>
    </w:p>
    <w:p w:rsidR="0012381F" w:rsidRDefault="0012381F" w:rsidP="00440F29">
      <w:pPr>
        <w:rPr>
          <w:rFonts w:ascii="STXihei" w:eastAsia="STXihei" w:cs="STXihei"/>
          <w:b/>
          <w:kern w:val="0"/>
          <w:sz w:val="24"/>
          <w:lang w:eastAsia="zh-TW"/>
        </w:rPr>
      </w:pPr>
    </w:p>
    <w:p w:rsidR="0012381F" w:rsidRDefault="0012381F" w:rsidP="00440F29">
      <w:pPr>
        <w:rPr>
          <w:rFonts w:ascii="STXihei" w:eastAsia="STXihei" w:cs="STXihei"/>
          <w:b/>
          <w:kern w:val="0"/>
          <w:sz w:val="24"/>
          <w:lang w:eastAsia="zh-TW"/>
        </w:rPr>
      </w:pPr>
    </w:p>
    <w:p w:rsidR="0012381F" w:rsidRPr="0012381F" w:rsidRDefault="00BE0AB3" w:rsidP="00440F29">
      <w:pPr>
        <w:rPr>
          <w:b/>
          <w:sz w:val="28"/>
          <w:szCs w:val="28"/>
          <w:lang w:eastAsia="zh-TW"/>
        </w:rPr>
      </w:pPr>
      <w:r w:rsidRPr="00BE0AB3">
        <w:rPr>
          <w:rFonts w:eastAsia="新細明體" w:hint="eastAsia"/>
          <w:b/>
          <w:sz w:val="28"/>
          <w:szCs w:val="28"/>
          <w:lang w:eastAsia="zh-TW"/>
        </w:rPr>
        <w:t>二，使用和維護</w:t>
      </w:r>
    </w:p>
    <w:p w:rsidR="0012381F" w:rsidRPr="00F55E84" w:rsidRDefault="00BE0AB3" w:rsidP="00440F29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</w:rPr>
      </w:pPr>
      <w:r w:rsidRPr="00F55E84">
        <w:rPr>
          <w:rFonts w:asciiTheme="majorEastAsia" w:eastAsiaTheme="majorEastAsia" w:hAnsiTheme="majorEastAsia" w:hint="eastAsia"/>
          <w:sz w:val="24"/>
          <w:lang w:eastAsia="zh-TW"/>
        </w:rPr>
        <w:t>新秤維護</w:t>
      </w:r>
    </w:p>
    <w:p w:rsidR="0012381F" w:rsidRPr="00F55E84" w:rsidRDefault="00BE0AB3" w:rsidP="00440F29">
      <w:pPr>
        <w:numPr>
          <w:ilvl w:val="0"/>
          <w:numId w:val="2"/>
        </w:numPr>
        <w:rPr>
          <w:rFonts w:asciiTheme="majorEastAsia" w:eastAsiaTheme="majorEastAsia" w:hAnsiTheme="majorEastAsia"/>
          <w:sz w:val="24"/>
        </w:rPr>
      </w:pPr>
      <w:r w:rsidRPr="00F55E84">
        <w:rPr>
          <w:rFonts w:asciiTheme="majorEastAsia" w:eastAsiaTheme="majorEastAsia" w:hAnsiTheme="majorEastAsia" w:hint="eastAsia"/>
          <w:sz w:val="24"/>
          <w:lang w:eastAsia="zh-TW"/>
        </w:rPr>
        <w:t>定期充電（</w:t>
      </w:r>
      <w:r w:rsidRPr="00F55E84">
        <w:rPr>
          <w:rFonts w:asciiTheme="majorEastAsia" w:eastAsiaTheme="majorEastAsia" w:hAnsiTheme="majorEastAsia"/>
          <w:sz w:val="24"/>
          <w:lang w:eastAsia="zh-TW"/>
        </w:rPr>
        <w:t>3</w:t>
      </w:r>
      <w:r w:rsidRPr="00F55E84">
        <w:rPr>
          <w:rFonts w:asciiTheme="majorEastAsia" w:eastAsiaTheme="majorEastAsia" w:hAnsiTheme="majorEastAsia" w:hint="eastAsia"/>
          <w:sz w:val="24"/>
          <w:lang w:eastAsia="zh-TW"/>
        </w:rPr>
        <w:t>個月一次）</w:t>
      </w:r>
    </w:p>
    <w:p w:rsidR="0012381F" w:rsidRPr="00F55E84" w:rsidRDefault="00BE0AB3" w:rsidP="00440F29">
      <w:pPr>
        <w:numPr>
          <w:ilvl w:val="0"/>
          <w:numId w:val="2"/>
        </w:numPr>
        <w:rPr>
          <w:rFonts w:asciiTheme="majorEastAsia" w:eastAsiaTheme="majorEastAsia" w:hAnsiTheme="majorEastAsia"/>
          <w:sz w:val="24"/>
          <w:lang w:eastAsia="zh-TW"/>
        </w:rPr>
      </w:pPr>
      <w:r w:rsidRPr="00F55E84">
        <w:rPr>
          <w:rFonts w:asciiTheme="majorEastAsia" w:eastAsiaTheme="majorEastAsia" w:hAnsiTheme="majorEastAsia" w:hint="eastAsia"/>
          <w:sz w:val="24"/>
          <w:lang w:eastAsia="zh-TW"/>
        </w:rPr>
        <w:t>注意防潮，防水，保持乾燥環境</w:t>
      </w:r>
    </w:p>
    <w:p w:rsidR="0012381F" w:rsidRPr="00F55E84" w:rsidRDefault="00BE0AB3" w:rsidP="00440F29">
      <w:pPr>
        <w:numPr>
          <w:ilvl w:val="0"/>
          <w:numId w:val="2"/>
        </w:numPr>
        <w:rPr>
          <w:rFonts w:asciiTheme="majorEastAsia" w:eastAsiaTheme="majorEastAsia" w:hAnsiTheme="majorEastAsia"/>
          <w:sz w:val="24"/>
        </w:rPr>
      </w:pPr>
      <w:proofErr w:type="gramStart"/>
      <w:r w:rsidRPr="00F55E84">
        <w:rPr>
          <w:rFonts w:asciiTheme="majorEastAsia" w:eastAsiaTheme="majorEastAsia" w:hAnsiTheme="majorEastAsia" w:hint="eastAsia"/>
          <w:sz w:val="24"/>
          <w:lang w:eastAsia="zh-TW"/>
        </w:rPr>
        <w:t>勿</w:t>
      </w:r>
      <w:proofErr w:type="gramEnd"/>
      <w:r w:rsidRPr="00F55E84">
        <w:rPr>
          <w:rFonts w:asciiTheme="majorEastAsia" w:eastAsiaTheme="majorEastAsia" w:hAnsiTheme="majorEastAsia" w:hint="eastAsia"/>
          <w:sz w:val="24"/>
          <w:lang w:eastAsia="zh-TW"/>
        </w:rPr>
        <w:t>嚴重碰撞，擠壓</w:t>
      </w:r>
    </w:p>
    <w:p w:rsidR="0012381F" w:rsidRPr="00F55E84" w:rsidRDefault="0012381F" w:rsidP="00440F29">
      <w:pPr>
        <w:ind w:left="420"/>
        <w:rPr>
          <w:rFonts w:asciiTheme="majorEastAsia" w:hAnsiTheme="majorEastAsia"/>
          <w:sz w:val="24"/>
        </w:rPr>
      </w:pPr>
    </w:p>
    <w:p w:rsidR="0012381F" w:rsidRPr="00F55E84" w:rsidRDefault="00BE0AB3" w:rsidP="00440F29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</w:rPr>
      </w:pPr>
      <w:r w:rsidRPr="00F55E84">
        <w:rPr>
          <w:rFonts w:asciiTheme="majorEastAsia" w:eastAsiaTheme="majorEastAsia" w:hAnsiTheme="majorEastAsia" w:hint="eastAsia"/>
          <w:sz w:val="24"/>
          <w:lang w:eastAsia="zh-TW"/>
        </w:rPr>
        <w:t>使用準備</w:t>
      </w:r>
    </w:p>
    <w:p w:rsidR="0012381F" w:rsidRPr="00F55E84" w:rsidRDefault="00BE0AB3" w:rsidP="00440F29">
      <w:pPr>
        <w:numPr>
          <w:ilvl w:val="0"/>
          <w:numId w:val="3"/>
        </w:numPr>
        <w:rPr>
          <w:rFonts w:asciiTheme="majorEastAsia" w:eastAsiaTheme="majorEastAsia" w:hAnsiTheme="majorEastAsia"/>
          <w:sz w:val="24"/>
        </w:rPr>
      </w:pPr>
      <w:r w:rsidRPr="00F55E84">
        <w:rPr>
          <w:rFonts w:asciiTheme="majorEastAsia" w:eastAsiaTheme="majorEastAsia" w:hAnsiTheme="majorEastAsia" w:hint="eastAsia"/>
          <w:sz w:val="24"/>
          <w:lang w:eastAsia="zh-TW"/>
        </w:rPr>
        <w:t>預先把電池充足電</w:t>
      </w:r>
    </w:p>
    <w:p w:rsidR="0012381F" w:rsidRPr="00F55E84" w:rsidRDefault="00BE0AB3" w:rsidP="00440F29">
      <w:pPr>
        <w:numPr>
          <w:ilvl w:val="0"/>
          <w:numId w:val="3"/>
        </w:numPr>
        <w:rPr>
          <w:rFonts w:asciiTheme="majorEastAsia" w:eastAsiaTheme="majorEastAsia" w:hAnsiTheme="majorEastAsia"/>
          <w:sz w:val="24"/>
          <w:lang w:eastAsia="zh-TW"/>
        </w:rPr>
      </w:pPr>
      <w:proofErr w:type="gramStart"/>
      <w:r w:rsidRPr="00F55E84">
        <w:rPr>
          <w:rFonts w:asciiTheme="majorEastAsia" w:eastAsiaTheme="majorEastAsia" w:hAnsiTheme="majorEastAsia" w:hint="eastAsia"/>
          <w:sz w:val="24"/>
          <w:lang w:eastAsia="zh-TW"/>
        </w:rPr>
        <w:t>稱重前</w:t>
      </w:r>
      <w:proofErr w:type="gramEnd"/>
      <w:r w:rsidRPr="00F55E84">
        <w:rPr>
          <w:rFonts w:asciiTheme="majorEastAsia" w:eastAsiaTheme="majorEastAsia" w:hAnsiTheme="majorEastAsia" w:hint="eastAsia"/>
          <w:sz w:val="24"/>
          <w:lang w:eastAsia="zh-TW"/>
        </w:rPr>
        <w:t>要</w:t>
      </w:r>
      <w:proofErr w:type="gramStart"/>
      <w:r w:rsidRPr="00F55E84">
        <w:rPr>
          <w:rFonts w:asciiTheme="majorEastAsia" w:eastAsiaTheme="majorEastAsia" w:hAnsiTheme="majorEastAsia" w:hint="eastAsia"/>
          <w:sz w:val="24"/>
          <w:lang w:eastAsia="zh-TW"/>
        </w:rPr>
        <w:t>檢查緊固螺絲</w:t>
      </w:r>
      <w:proofErr w:type="gramEnd"/>
      <w:r w:rsidRPr="00F55E84">
        <w:rPr>
          <w:rFonts w:asciiTheme="majorEastAsia" w:eastAsiaTheme="majorEastAsia" w:hAnsiTheme="majorEastAsia" w:hint="eastAsia"/>
          <w:sz w:val="24"/>
          <w:lang w:eastAsia="zh-TW"/>
        </w:rPr>
        <w:t>和連接件是否鬆動，以後還要定期檢查</w:t>
      </w:r>
    </w:p>
    <w:p w:rsidR="0012381F" w:rsidRPr="00F55E84" w:rsidRDefault="00BE0AB3" w:rsidP="00440F29">
      <w:pPr>
        <w:numPr>
          <w:ilvl w:val="0"/>
          <w:numId w:val="3"/>
        </w:numPr>
        <w:rPr>
          <w:rFonts w:asciiTheme="majorEastAsia" w:eastAsiaTheme="majorEastAsia" w:hAnsiTheme="majorEastAsia"/>
          <w:sz w:val="24"/>
          <w:lang w:eastAsia="zh-TW"/>
        </w:rPr>
      </w:pPr>
      <w:r w:rsidRPr="00F55E84">
        <w:rPr>
          <w:rFonts w:asciiTheme="majorEastAsia" w:eastAsiaTheme="majorEastAsia" w:hAnsiTheme="majorEastAsia" w:hint="eastAsia"/>
          <w:sz w:val="24"/>
          <w:lang w:eastAsia="zh-TW"/>
        </w:rPr>
        <w:t>檢查吊</w:t>
      </w:r>
      <w:proofErr w:type="gramStart"/>
      <w:r w:rsidRPr="00F55E84">
        <w:rPr>
          <w:rFonts w:asciiTheme="majorEastAsia" w:eastAsiaTheme="majorEastAsia" w:hAnsiTheme="majorEastAsia" w:hint="eastAsia"/>
          <w:sz w:val="24"/>
          <w:lang w:eastAsia="zh-TW"/>
        </w:rPr>
        <w:t>鉤</w:t>
      </w:r>
      <w:proofErr w:type="gramEnd"/>
      <w:r w:rsidRPr="00F55E84">
        <w:rPr>
          <w:rFonts w:asciiTheme="majorEastAsia" w:eastAsiaTheme="majorEastAsia" w:hAnsiTheme="majorEastAsia" w:hint="eastAsia"/>
          <w:sz w:val="24"/>
          <w:lang w:eastAsia="zh-TW"/>
        </w:rPr>
        <w:t>和吊環的保險銷是否安裝好</w:t>
      </w:r>
    </w:p>
    <w:p w:rsidR="0012381F" w:rsidRPr="00F55E84" w:rsidRDefault="0012381F" w:rsidP="00440F29">
      <w:pPr>
        <w:rPr>
          <w:sz w:val="24"/>
          <w:lang w:eastAsia="zh-TW"/>
        </w:rPr>
      </w:pPr>
    </w:p>
    <w:p w:rsidR="0012381F" w:rsidRPr="00F55E84" w:rsidRDefault="00BE0AB3" w:rsidP="00440F29">
      <w:pPr>
        <w:numPr>
          <w:ilvl w:val="0"/>
          <w:numId w:val="1"/>
        </w:numPr>
        <w:rPr>
          <w:sz w:val="24"/>
        </w:rPr>
      </w:pPr>
      <w:r w:rsidRPr="00F55E84">
        <w:rPr>
          <w:rFonts w:eastAsia="新細明體" w:hint="eastAsia"/>
          <w:sz w:val="24"/>
          <w:lang w:eastAsia="zh-TW"/>
        </w:rPr>
        <w:t>正確使用</w:t>
      </w:r>
    </w:p>
    <w:p w:rsidR="0012381F" w:rsidRPr="00F55E84" w:rsidRDefault="00BE0AB3" w:rsidP="00DC12FF">
      <w:pPr>
        <w:ind w:leftChars="300" w:left="630"/>
        <w:rPr>
          <w:sz w:val="24"/>
          <w:lang w:eastAsia="zh-TW"/>
        </w:rPr>
      </w:pPr>
      <w:r w:rsidRPr="00F55E84">
        <w:rPr>
          <w:rFonts w:eastAsia="新細明體" w:hint="eastAsia"/>
          <w:sz w:val="24"/>
          <w:lang w:eastAsia="zh-TW"/>
        </w:rPr>
        <w:t>開機：</w:t>
      </w:r>
      <w:proofErr w:type="gramStart"/>
      <w:r w:rsidRPr="00F55E84">
        <w:rPr>
          <w:rFonts w:eastAsia="新細明體" w:hint="eastAsia"/>
          <w:sz w:val="24"/>
          <w:lang w:eastAsia="zh-TW"/>
        </w:rPr>
        <w:t>長按</w:t>
      </w:r>
      <w:proofErr w:type="gramEnd"/>
      <w:r w:rsidRPr="00F55E84">
        <w:rPr>
          <w:rFonts w:eastAsia="新細明體"/>
          <w:sz w:val="24"/>
          <w:lang w:eastAsia="zh-TW"/>
        </w:rPr>
        <w:t>ON/OFF</w:t>
      </w:r>
      <w:r w:rsidRPr="00F55E84">
        <w:rPr>
          <w:rFonts w:eastAsia="新細明體" w:hint="eastAsia"/>
          <w:sz w:val="24"/>
          <w:lang w:eastAsia="zh-TW"/>
        </w:rPr>
        <w:t>鍵等待蜂鳴器停止後鬆開，顯示</w:t>
      </w:r>
      <w:r w:rsidRPr="00F55E84">
        <w:rPr>
          <w:rFonts w:eastAsia="新細明體"/>
          <w:sz w:val="24"/>
          <w:lang w:eastAsia="zh-TW"/>
        </w:rPr>
        <w:t>UP-X.X</w:t>
      </w:r>
      <w:r w:rsidRPr="00F55E84">
        <w:rPr>
          <w:rFonts w:eastAsia="新細明體" w:hint="eastAsia"/>
          <w:sz w:val="24"/>
          <w:lang w:eastAsia="zh-TW"/>
        </w:rPr>
        <w:t>，然後同步以每次</w:t>
      </w:r>
      <w:r w:rsidRPr="00F55E84">
        <w:rPr>
          <w:rFonts w:eastAsia="新細明體"/>
          <w:sz w:val="24"/>
          <w:lang w:eastAsia="zh-TW"/>
        </w:rPr>
        <w:t>1</w:t>
      </w:r>
      <w:r w:rsidRPr="00F55E84">
        <w:rPr>
          <w:rFonts w:eastAsia="新細明體" w:hint="eastAsia"/>
          <w:sz w:val="24"/>
          <w:lang w:eastAsia="zh-TW"/>
        </w:rPr>
        <w:t>秒時間從</w:t>
      </w:r>
      <w:r w:rsidRPr="00F55E84">
        <w:rPr>
          <w:rFonts w:eastAsia="新細明體"/>
          <w:sz w:val="24"/>
          <w:lang w:eastAsia="zh-TW"/>
        </w:rPr>
        <w:t>0</w:t>
      </w:r>
      <w:r w:rsidRPr="00F55E84">
        <w:rPr>
          <w:rFonts w:eastAsia="新細明體" w:hint="eastAsia"/>
          <w:sz w:val="24"/>
          <w:lang w:eastAsia="zh-TW"/>
        </w:rPr>
        <w:t>到</w:t>
      </w:r>
      <w:r w:rsidRPr="00F55E84">
        <w:rPr>
          <w:rFonts w:eastAsia="新細明體"/>
          <w:sz w:val="24"/>
          <w:lang w:eastAsia="zh-TW"/>
        </w:rPr>
        <w:t>9</w:t>
      </w:r>
      <w:r w:rsidRPr="00F55E84">
        <w:rPr>
          <w:rFonts w:eastAsia="新細明體" w:hint="eastAsia"/>
          <w:sz w:val="24"/>
          <w:lang w:eastAsia="zh-TW"/>
        </w:rPr>
        <w:t>自檢顯示，自檢完</w:t>
      </w:r>
      <w:proofErr w:type="gramStart"/>
      <w:r w:rsidRPr="00F55E84">
        <w:rPr>
          <w:rFonts w:eastAsia="新細明體" w:hint="eastAsia"/>
          <w:sz w:val="24"/>
          <w:lang w:eastAsia="zh-TW"/>
        </w:rPr>
        <w:t>進入稱重狀態</w:t>
      </w:r>
      <w:proofErr w:type="gramEnd"/>
      <w:r w:rsidR="002711D6" w:rsidRPr="00F55E84">
        <w:rPr>
          <w:rFonts w:hint="eastAsia"/>
          <w:sz w:val="24"/>
          <w:lang w:eastAsia="zh-TW"/>
        </w:rPr>
        <w:t xml:space="preserve"> </w:t>
      </w:r>
    </w:p>
    <w:p w:rsidR="0012381F" w:rsidRPr="00DC12FF" w:rsidRDefault="0012381F" w:rsidP="00DC12FF">
      <w:pPr>
        <w:ind w:left="600" w:hangingChars="300" w:hanging="600"/>
        <w:rPr>
          <w:sz w:val="20"/>
          <w:szCs w:val="20"/>
          <w:lang w:eastAsia="zh-TW"/>
        </w:rPr>
      </w:pPr>
    </w:p>
    <w:p w:rsidR="0012381F" w:rsidRPr="00F55E84" w:rsidRDefault="00BE0AB3" w:rsidP="00F55E84">
      <w:pPr>
        <w:ind w:left="720" w:hangingChars="300" w:hanging="720"/>
        <w:rPr>
          <w:sz w:val="24"/>
          <w:lang w:eastAsia="zh-TW"/>
        </w:rPr>
      </w:pPr>
      <w:r w:rsidRPr="00F55E84">
        <w:rPr>
          <w:rFonts w:eastAsia="新細明體" w:hint="eastAsia"/>
          <w:sz w:val="24"/>
          <w:lang w:eastAsia="zh-TW"/>
        </w:rPr>
        <w:t>工作：在自檢完後，自動進入零</w:t>
      </w:r>
      <w:proofErr w:type="gramStart"/>
      <w:r w:rsidRPr="00F55E84">
        <w:rPr>
          <w:rFonts w:eastAsia="新細明體" w:hint="eastAsia"/>
          <w:sz w:val="24"/>
          <w:lang w:eastAsia="zh-TW"/>
        </w:rPr>
        <w:t>位元稱重狀態</w:t>
      </w:r>
      <w:proofErr w:type="gramEnd"/>
      <w:r w:rsidRPr="00F55E84">
        <w:rPr>
          <w:rFonts w:eastAsia="新細明體" w:hint="eastAsia"/>
          <w:sz w:val="24"/>
          <w:lang w:eastAsia="zh-TW"/>
        </w:rPr>
        <w:t>，</w:t>
      </w:r>
      <w:proofErr w:type="gramStart"/>
      <w:r w:rsidRPr="00F55E84">
        <w:rPr>
          <w:rFonts w:eastAsia="新細明體" w:hint="eastAsia"/>
          <w:sz w:val="24"/>
          <w:lang w:eastAsia="zh-TW"/>
        </w:rPr>
        <w:t>當掛上物體稱重</w:t>
      </w:r>
      <w:proofErr w:type="gramEnd"/>
      <w:r w:rsidRPr="00F55E84">
        <w:rPr>
          <w:rFonts w:eastAsia="新細明體" w:hint="eastAsia"/>
          <w:sz w:val="24"/>
          <w:lang w:eastAsia="zh-TW"/>
        </w:rPr>
        <w:t>，當資料穩定時，蜂鳴器響</w:t>
      </w:r>
      <w:r w:rsidRPr="00F55E84">
        <w:rPr>
          <w:rFonts w:eastAsia="新細明體"/>
          <w:sz w:val="24"/>
          <w:lang w:eastAsia="zh-TW"/>
        </w:rPr>
        <w:t>0.5</w:t>
      </w:r>
      <w:r w:rsidRPr="00F55E84">
        <w:rPr>
          <w:rFonts w:eastAsia="新細明體" w:hint="eastAsia"/>
          <w:sz w:val="24"/>
          <w:lang w:eastAsia="zh-TW"/>
        </w:rPr>
        <w:t>秒鐘提示，</w:t>
      </w:r>
      <w:proofErr w:type="gramStart"/>
      <w:r w:rsidRPr="00F55E84">
        <w:rPr>
          <w:rFonts w:eastAsia="新細明體" w:hint="eastAsia"/>
          <w:sz w:val="24"/>
          <w:lang w:eastAsia="zh-TW"/>
        </w:rPr>
        <w:t>穩定燈</w:t>
      </w:r>
      <w:proofErr w:type="gramEnd"/>
      <w:r w:rsidRPr="00F55E84">
        <w:rPr>
          <w:rFonts w:eastAsia="新細明體" w:hint="eastAsia"/>
          <w:sz w:val="24"/>
          <w:lang w:eastAsia="zh-TW"/>
        </w:rPr>
        <w:t>亮後可以讀數。</w:t>
      </w:r>
    </w:p>
    <w:p w:rsidR="00DC12FF" w:rsidRPr="00F55E84" w:rsidRDefault="00DC12FF" w:rsidP="00DC12FF">
      <w:pPr>
        <w:rPr>
          <w:rFonts w:eastAsia="新細明體"/>
          <w:sz w:val="24"/>
          <w:lang w:eastAsia="zh-TW"/>
        </w:rPr>
      </w:pPr>
    </w:p>
    <w:p w:rsidR="0012381F" w:rsidRPr="00F55E84" w:rsidRDefault="00BE0AB3" w:rsidP="00504EFC">
      <w:pPr>
        <w:rPr>
          <w:sz w:val="24"/>
          <w:lang w:eastAsia="zh-TW"/>
        </w:rPr>
      </w:pPr>
      <w:proofErr w:type="gramStart"/>
      <w:r w:rsidRPr="00F55E84">
        <w:rPr>
          <w:rFonts w:eastAsia="新細明體" w:hint="eastAsia"/>
          <w:sz w:val="24"/>
          <w:lang w:eastAsia="zh-TW"/>
        </w:rPr>
        <w:t>欠壓指示</w:t>
      </w:r>
      <w:proofErr w:type="gramEnd"/>
      <w:r w:rsidRPr="00F55E84">
        <w:rPr>
          <w:rFonts w:eastAsia="新細明體" w:hint="eastAsia"/>
          <w:sz w:val="24"/>
          <w:lang w:eastAsia="zh-TW"/>
        </w:rPr>
        <w:t>：顯示數位閃爍或變暗時，表示電池電壓少於</w:t>
      </w:r>
      <w:r w:rsidRPr="00F55E84">
        <w:rPr>
          <w:rFonts w:eastAsia="新細明體"/>
          <w:sz w:val="24"/>
          <w:lang w:eastAsia="zh-TW"/>
        </w:rPr>
        <w:t>5.6V</w:t>
      </w:r>
      <w:r w:rsidRPr="00F55E84">
        <w:rPr>
          <w:rFonts w:eastAsia="新細明體" w:hint="eastAsia"/>
          <w:sz w:val="24"/>
          <w:lang w:eastAsia="zh-TW"/>
        </w:rPr>
        <w:t>，</w:t>
      </w:r>
      <w:r w:rsidRPr="00F55E84">
        <w:rPr>
          <w:rFonts w:eastAsia="新細明體"/>
          <w:sz w:val="24"/>
          <w:lang w:eastAsia="zh-TW"/>
        </w:rPr>
        <w:t>10</w:t>
      </w:r>
      <w:r w:rsidRPr="00F55E84">
        <w:rPr>
          <w:rFonts w:eastAsia="新細明體" w:hint="eastAsia"/>
          <w:sz w:val="24"/>
          <w:lang w:eastAsia="zh-TW"/>
        </w:rPr>
        <w:t>分鐘後自動關機</w:t>
      </w:r>
    </w:p>
    <w:p w:rsidR="0012381F" w:rsidRPr="00F55E84" w:rsidRDefault="0012381F" w:rsidP="00F55E84">
      <w:pPr>
        <w:ind w:left="1200" w:hangingChars="500" w:hanging="1200"/>
        <w:rPr>
          <w:sz w:val="24"/>
          <w:lang w:eastAsia="zh-TW"/>
        </w:rPr>
      </w:pPr>
    </w:p>
    <w:p w:rsidR="002D763A" w:rsidRPr="00F55E84" w:rsidRDefault="00BE0AB3" w:rsidP="00F55E84">
      <w:pPr>
        <w:ind w:left="720" w:hangingChars="300" w:hanging="720"/>
        <w:rPr>
          <w:sz w:val="24"/>
          <w:lang w:eastAsia="zh-TW"/>
        </w:rPr>
      </w:pPr>
      <w:r w:rsidRPr="00F55E84">
        <w:rPr>
          <w:rFonts w:eastAsia="新細明體" w:hint="eastAsia"/>
          <w:sz w:val="24"/>
          <w:lang w:eastAsia="zh-TW"/>
        </w:rPr>
        <w:t>關機：按</w:t>
      </w:r>
      <w:r w:rsidRPr="00F55E84">
        <w:rPr>
          <w:rFonts w:eastAsia="新細明體"/>
          <w:sz w:val="24"/>
          <w:lang w:eastAsia="zh-TW"/>
        </w:rPr>
        <w:t xml:space="preserve"> </w:t>
      </w:r>
      <w:r w:rsidRPr="00F55E84">
        <w:rPr>
          <w:rFonts w:eastAsia="新細明體" w:hint="eastAsia"/>
          <w:b/>
          <w:sz w:val="24"/>
          <w:lang w:eastAsia="zh-TW"/>
        </w:rPr>
        <w:t>開</w:t>
      </w:r>
      <w:r w:rsidRPr="00F55E84">
        <w:rPr>
          <w:rFonts w:eastAsia="新細明體"/>
          <w:b/>
          <w:sz w:val="24"/>
          <w:lang w:eastAsia="zh-TW"/>
        </w:rPr>
        <w:t>/</w:t>
      </w:r>
      <w:r w:rsidRPr="00F55E84">
        <w:rPr>
          <w:rFonts w:eastAsia="新細明體" w:hint="eastAsia"/>
          <w:b/>
          <w:sz w:val="24"/>
          <w:lang w:eastAsia="zh-TW"/>
        </w:rPr>
        <w:t>關機</w:t>
      </w:r>
      <w:r w:rsidRPr="00F55E84">
        <w:rPr>
          <w:rFonts w:eastAsia="新細明體"/>
          <w:b/>
          <w:sz w:val="24"/>
          <w:lang w:eastAsia="zh-TW"/>
        </w:rPr>
        <w:t xml:space="preserve"> </w:t>
      </w:r>
      <w:proofErr w:type="gramStart"/>
      <w:r w:rsidRPr="00F55E84">
        <w:rPr>
          <w:rFonts w:eastAsia="新細明體" w:hint="eastAsia"/>
          <w:b/>
          <w:sz w:val="24"/>
          <w:lang w:eastAsia="zh-TW"/>
        </w:rPr>
        <w:t>置零</w:t>
      </w:r>
      <w:proofErr w:type="gramEnd"/>
      <w:r w:rsidRPr="00F55E84">
        <w:rPr>
          <w:rFonts w:eastAsia="新細明體"/>
          <w:sz w:val="24"/>
          <w:lang w:eastAsia="zh-TW"/>
        </w:rPr>
        <w:t xml:space="preserve"> </w:t>
      </w:r>
      <w:r w:rsidRPr="00F55E84">
        <w:rPr>
          <w:rFonts w:eastAsia="新細明體" w:hint="eastAsia"/>
          <w:sz w:val="24"/>
          <w:lang w:eastAsia="zh-TW"/>
        </w:rPr>
        <w:t>鍵</w:t>
      </w:r>
      <w:r w:rsidRPr="00F55E84">
        <w:rPr>
          <w:rFonts w:eastAsia="新細明體"/>
          <w:sz w:val="24"/>
          <w:lang w:eastAsia="zh-TW"/>
        </w:rPr>
        <w:t>3</w:t>
      </w:r>
      <w:r w:rsidRPr="00F55E84">
        <w:rPr>
          <w:rFonts w:eastAsia="新細明體" w:hint="eastAsia"/>
          <w:sz w:val="24"/>
          <w:lang w:eastAsia="zh-TW"/>
        </w:rPr>
        <w:t>秒鐘或用遙控</w:t>
      </w:r>
      <w:r w:rsidRPr="00F55E84">
        <w:rPr>
          <w:rFonts w:eastAsia="新細明體"/>
          <w:sz w:val="24"/>
          <w:lang w:eastAsia="zh-TW"/>
        </w:rPr>
        <w:t xml:space="preserve"> </w:t>
      </w:r>
      <w:r w:rsidRPr="00F55E84">
        <w:rPr>
          <w:rFonts w:eastAsia="新細明體" w:hint="eastAsia"/>
          <w:sz w:val="24"/>
          <w:lang w:eastAsia="zh-TW"/>
        </w:rPr>
        <w:t>關機</w:t>
      </w:r>
      <w:r w:rsidRPr="00F55E84">
        <w:rPr>
          <w:rFonts w:ascii="SimSun" w:eastAsia="新細明體" w:hAnsi="SimSun" w:hint="eastAsia"/>
          <w:sz w:val="24"/>
          <w:lang w:eastAsia="zh-TW"/>
        </w:rPr>
        <w:t>鍵</w:t>
      </w:r>
      <w:r w:rsidRPr="00F55E84">
        <w:rPr>
          <w:rFonts w:eastAsia="新細明體"/>
          <w:sz w:val="24"/>
          <w:lang w:eastAsia="zh-TW"/>
        </w:rPr>
        <w:t xml:space="preserve"> </w:t>
      </w:r>
      <w:r w:rsidRPr="00F55E84">
        <w:rPr>
          <w:rFonts w:eastAsia="新細明體" w:hint="eastAsia"/>
          <w:sz w:val="24"/>
          <w:lang w:eastAsia="zh-TW"/>
        </w:rPr>
        <w:t>關機，顯示電池電量百分比</w:t>
      </w:r>
      <w:proofErr w:type="spellStart"/>
      <w:r w:rsidRPr="00F55E84">
        <w:rPr>
          <w:rFonts w:eastAsia="新細明體"/>
          <w:sz w:val="24"/>
          <w:lang w:eastAsia="zh-TW"/>
        </w:rPr>
        <w:t>PbtXX</w:t>
      </w:r>
      <w:proofErr w:type="spellEnd"/>
      <w:r w:rsidRPr="00F55E84">
        <w:rPr>
          <w:rFonts w:eastAsia="新細明體"/>
          <w:sz w:val="24"/>
          <w:lang w:eastAsia="zh-TW"/>
        </w:rPr>
        <w:t>,</w:t>
      </w:r>
      <w:r w:rsidRPr="00F55E84">
        <w:rPr>
          <w:rFonts w:eastAsia="新細明體" w:hint="eastAsia"/>
          <w:sz w:val="24"/>
          <w:lang w:eastAsia="zh-TW"/>
        </w:rPr>
        <w:t>最後顯示</w:t>
      </w:r>
      <w:r w:rsidRPr="00F55E84">
        <w:rPr>
          <w:rFonts w:eastAsia="新細明體"/>
          <w:sz w:val="24"/>
          <w:lang w:eastAsia="zh-TW"/>
        </w:rPr>
        <w:t>0FF</w:t>
      </w:r>
      <w:r w:rsidRPr="00F55E84">
        <w:rPr>
          <w:rFonts w:eastAsia="新細明體" w:hint="eastAsia"/>
          <w:sz w:val="24"/>
          <w:lang w:eastAsia="zh-TW"/>
        </w:rPr>
        <w:t>關機</w:t>
      </w:r>
    </w:p>
    <w:p w:rsidR="00066902" w:rsidRPr="00F55E84" w:rsidRDefault="00066902" w:rsidP="00440F29">
      <w:pPr>
        <w:rPr>
          <w:sz w:val="24"/>
          <w:lang w:eastAsia="zh-TW"/>
        </w:rPr>
      </w:pPr>
    </w:p>
    <w:p w:rsidR="00066902" w:rsidRPr="00F55E84" w:rsidRDefault="00BE0AB3" w:rsidP="00440F29">
      <w:pPr>
        <w:ind w:left="720" w:hangingChars="300" w:hanging="720"/>
        <w:rPr>
          <w:sz w:val="24"/>
          <w:lang w:eastAsia="zh-TW"/>
        </w:rPr>
      </w:pPr>
      <w:r w:rsidRPr="00F55E84">
        <w:rPr>
          <w:rFonts w:eastAsia="新細明體" w:hint="eastAsia"/>
          <w:sz w:val="24"/>
          <w:lang w:eastAsia="zh-TW"/>
        </w:rPr>
        <w:t>充電：當電池電量</w:t>
      </w:r>
      <w:r w:rsidRPr="00F55E84">
        <w:rPr>
          <w:rFonts w:eastAsia="新細明體"/>
          <w:sz w:val="24"/>
          <w:lang w:eastAsia="zh-TW"/>
        </w:rPr>
        <w:t>&lt;15%</w:t>
      </w:r>
      <w:r w:rsidRPr="00F55E84">
        <w:rPr>
          <w:rFonts w:eastAsia="新細明體" w:hint="eastAsia"/>
          <w:sz w:val="24"/>
          <w:lang w:eastAsia="zh-TW"/>
        </w:rPr>
        <w:t>時，應及時充電後再使用，以防電池過放電，減少電池壽命，充電時間</w:t>
      </w:r>
      <w:r w:rsidRPr="00F55E84">
        <w:rPr>
          <w:rFonts w:eastAsia="新細明體"/>
          <w:sz w:val="24"/>
          <w:lang w:eastAsia="zh-TW"/>
        </w:rPr>
        <w:lastRenderedPageBreak/>
        <w:t>6-8</w:t>
      </w:r>
      <w:r w:rsidRPr="00F55E84">
        <w:rPr>
          <w:rFonts w:eastAsia="新細明體" w:hint="eastAsia"/>
          <w:sz w:val="24"/>
          <w:lang w:eastAsia="zh-TW"/>
        </w:rPr>
        <w:t>小時為宜。</w:t>
      </w:r>
    </w:p>
    <w:p w:rsidR="00066902" w:rsidRDefault="00066902" w:rsidP="00440F29">
      <w:pPr>
        <w:rPr>
          <w:sz w:val="24"/>
          <w:lang w:eastAsia="zh-TW"/>
        </w:rPr>
      </w:pPr>
    </w:p>
    <w:p w:rsidR="00066902" w:rsidRDefault="00066902" w:rsidP="00440F29">
      <w:pPr>
        <w:rPr>
          <w:sz w:val="24"/>
          <w:lang w:eastAsia="zh-TW"/>
        </w:rPr>
      </w:pPr>
    </w:p>
    <w:p w:rsidR="00066902" w:rsidRPr="00DC12FF" w:rsidRDefault="00BE0AB3" w:rsidP="00440F29">
      <w:pPr>
        <w:rPr>
          <w:b/>
          <w:sz w:val="30"/>
          <w:szCs w:val="30"/>
          <w:u w:val="single"/>
          <w:lang w:eastAsia="zh-TW"/>
        </w:rPr>
      </w:pPr>
      <w:proofErr w:type="gramStart"/>
      <w:r w:rsidRPr="00BE0AB3">
        <w:rPr>
          <w:rFonts w:eastAsia="新細明體" w:hint="eastAsia"/>
          <w:b/>
          <w:sz w:val="30"/>
          <w:szCs w:val="30"/>
          <w:lang w:eastAsia="zh-TW"/>
        </w:rPr>
        <w:t>三</w:t>
      </w:r>
      <w:proofErr w:type="gramEnd"/>
      <w:r w:rsidRPr="00BE0AB3">
        <w:rPr>
          <w:rFonts w:eastAsia="新細明體" w:hint="eastAsia"/>
          <w:b/>
          <w:sz w:val="30"/>
          <w:szCs w:val="30"/>
          <w:lang w:eastAsia="zh-TW"/>
        </w:rPr>
        <w:t>，設置參數和標定</w:t>
      </w:r>
      <w:r w:rsidR="00394925" w:rsidRPr="00DC12FF">
        <w:rPr>
          <w:rFonts w:eastAsia="新細明體" w:hint="eastAsia"/>
          <w:b/>
          <w:sz w:val="30"/>
          <w:szCs w:val="30"/>
          <w:u w:val="single"/>
          <w:lang w:eastAsia="zh-TW"/>
        </w:rPr>
        <w:t>(</w:t>
      </w:r>
      <w:r w:rsidR="00DC12FF">
        <w:rPr>
          <w:rFonts w:eastAsia="新細明體" w:hint="eastAsia"/>
          <w:b/>
          <w:sz w:val="30"/>
          <w:szCs w:val="30"/>
          <w:u w:val="single"/>
          <w:lang w:eastAsia="zh-TW"/>
        </w:rPr>
        <w:t>非專業人員請勿操作使用</w:t>
      </w:r>
      <w:r w:rsidR="00394925" w:rsidRPr="00DC12FF">
        <w:rPr>
          <w:rFonts w:eastAsia="新細明體" w:hint="eastAsia"/>
          <w:b/>
          <w:sz w:val="30"/>
          <w:szCs w:val="30"/>
          <w:u w:val="single"/>
          <w:lang w:eastAsia="zh-TW"/>
        </w:rPr>
        <w:t>)</w:t>
      </w:r>
    </w:p>
    <w:p w:rsidR="0012381F" w:rsidRDefault="0012381F" w:rsidP="00440F29">
      <w:pPr>
        <w:rPr>
          <w:sz w:val="24"/>
          <w:lang w:eastAsia="zh-TW"/>
        </w:rPr>
      </w:pPr>
    </w:p>
    <w:p w:rsidR="00406DB0" w:rsidRDefault="00BE0AB3" w:rsidP="00440F29">
      <w:pPr>
        <w:ind w:left="240" w:hangingChars="100" w:hanging="240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>1</w:t>
      </w:r>
      <w:r w:rsidR="00BF5AFB">
        <w:rPr>
          <w:rFonts w:eastAsia="新細明體" w:hint="eastAsia"/>
          <w:sz w:val="24"/>
          <w:lang w:eastAsia="zh-TW"/>
        </w:rPr>
        <w:t>，在開機自檢中按遙控器</w:t>
      </w:r>
      <w:r w:rsidR="00BF5AFB">
        <w:rPr>
          <w:rFonts w:eastAsia="新細明體" w:hint="eastAsia"/>
          <w:sz w:val="24"/>
          <w:lang w:eastAsia="zh-TW"/>
        </w:rPr>
        <w:t>SET</w:t>
      </w:r>
      <w:r w:rsidR="00BF5AFB">
        <w:rPr>
          <w:rFonts w:eastAsia="新細明體" w:hint="eastAsia"/>
          <w:sz w:val="24"/>
          <w:lang w:eastAsia="zh-TW"/>
        </w:rPr>
        <w:t>鍵進入密碼輸入狀態，遙控器</w:t>
      </w:r>
      <w:r w:rsidR="00BF5AFB">
        <w:rPr>
          <w:rFonts w:eastAsia="新細明體" w:hint="eastAsia"/>
          <w:sz w:val="24"/>
          <w:lang w:eastAsia="zh-TW"/>
        </w:rPr>
        <w:t>HOLD</w:t>
      </w:r>
      <w:r w:rsidRPr="00BE0AB3">
        <w:rPr>
          <w:rFonts w:eastAsia="新細明體" w:hint="eastAsia"/>
          <w:sz w:val="24"/>
          <w:lang w:eastAsia="zh-TW"/>
        </w:rPr>
        <w:t>鍵</w:t>
      </w:r>
      <w:r w:rsidR="00BF5AFB">
        <w:rPr>
          <w:rFonts w:eastAsia="新細明體" w:hint="eastAsia"/>
          <w:sz w:val="24"/>
          <w:lang w:eastAsia="zh-TW"/>
        </w:rPr>
        <w:t>為進</w:t>
      </w:r>
      <w:proofErr w:type="gramStart"/>
      <w:r w:rsidR="00BF5AFB">
        <w:rPr>
          <w:rFonts w:eastAsia="新細明體" w:hint="eastAsia"/>
          <w:sz w:val="24"/>
          <w:lang w:eastAsia="zh-TW"/>
        </w:rPr>
        <w:t>一換數</w:t>
      </w:r>
      <w:proofErr w:type="gramEnd"/>
      <w:r w:rsidR="00BF5AFB">
        <w:rPr>
          <w:rFonts w:eastAsia="新細明體" w:hint="eastAsia"/>
          <w:sz w:val="24"/>
          <w:lang w:eastAsia="zh-TW"/>
        </w:rPr>
        <w:t>，</w:t>
      </w:r>
      <w:r w:rsidR="00BF5AFB">
        <w:rPr>
          <w:rFonts w:eastAsia="新細明體" w:hint="eastAsia"/>
          <w:sz w:val="24"/>
          <w:lang w:eastAsia="zh-TW"/>
        </w:rPr>
        <w:t>ADD</w:t>
      </w:r>
      <w:r w:rsidR="00BF5AFB">
        <w:rPr>
          <w:rFonts w:eastAsia="新細明體" w:hint="eastAsia"/>
          <w:sz w:val="24"/>
          <w:lang w:eastAsia="zh-TW"/>
        </w:rPr>
        <w:t>鍵</w:t>
      </w:r>
      <w:r w:rsidRPr="00BE0AB3">
        <w:rPr>
          <w:rFonts w:eastAsia="新細明體" w:hint="eastAsia"/>
          <w:sz w:val="24"/>
          <w:lang w:eastAsia="zh-TW"/>
        </w:rPr>
        <w:t>為換位元，輸入密碼</w:t>
      </w:r>
      <w:r w:rsidRPr="00BE0AB3">
        <w:rPr>
          <w:rFonts w:eastAsia="新細明體"/>
          <w:sz w:val="24"/>
          <w:lang w:eastAsia="zh-TW"/>
        </w:rPr>
        <w:t>10000</w:t>
      </w:r>
      <w:r w:rsidR="00BF5AFB">
        <w:rPr>
          <w:rFonts w:eastAsia="新細明體" w:hint="eastAsia"/>
          <w:sz w:val="24"/>
          <w:lang w:eastAsia="zh-TW"/>
        </w:rPr>
        <w:t>，按</w:t>
      </w:r>
      <w:r w:rsidR="00BF5AFB">
        <w:rPr>
          <w:rFonts w:eastAsia="新細明體" w:hint="eastAsia"/>
          <w:sz w:val="24"/>
          <w:lang w:eastAsia="zh-TW"/>
        </w:rPr>
        <w:t>ZERO</w:t>
      </w:r>
      <w:r w:rsidRPr="00BE0AB3">
        <w:rPr>
          <w:rFonts w:eastAsia="新細明體" w:hint="eastAsia"/>
          <w:sz w:val="24"/>
          <w:lang w:eastAsia="zh-TW"/>
        </w:rPr>
        <w:t>鍵確認進入</w:t>
      </w:r>
      <w:r w:rsidR="00BE31E5">
        <w:rPr>
          <w:rFonts w:hint="eastAsia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四大功能表</w:t>
      </w:r>
      <w:r w:rsidRPr="00BE0AB3">
        <w:rPr>
          <w:rFonts w:eastAsia="新細明體"/>
          <w:sz w:val="24"/>
          <w:lang w:eastAsia="zh-TW"/>
        </w:rPr>
        <w:t xml:space="preserve"> </w:t>
      </w:r>
      <w:r w:rsidR="00BF5AFB">
        <w:rPr>
          <w:rFonts w:eastAsia="新細明體" w:hint="eastAsia"/>
          <w:sz w:val="24"/>
          <w:lang w:eastAsia="zh-TW"/>
        </w:rPr>
        <w:t>，</w:t>
      </w:r>
      <w:r w:rsidR="00BF5AFB">
        <w:rPr>
          <w:rFonts w:eastAsia="新細明體" w:hint="eastAsia"/>
          <w:sz w:val="24"/>
          <w:lang w:eastAsia="zh-TW"/>
        </w:rPr>
        <w:t>SEE</w:t>
      </w:r>
      <w:r w:rsidRPr="00BE0AB3">
        <w:rPr>
          <w:rFonts w:eastAsia="新細明體" w:hint="eastAsia"/>
          <w:sz w:val="24"/>
          <w:lang w:eastAsia="zh-TW"/>
        </w:rPr>
        <w:t>鍵為切換菜單</w:t>
      </w:r>
    </w:p>
    <w:p w:rsidR="00406DB0" w:rsidRDefault="00BE0AB3" w:rsidP="00440F29">
      <w:pPr>
        <w:ind w:left="240" w:hangingChars="100" w:hanging="240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>1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>Set</w:t>
      </w:r>
      <w:r w:rsidRPr="00BE0AB3">
        <w:rPr>
          <w:rFonts w:eastAsia="新細明體" w:hint="eastAsia"/>
          <w:sz w:val="24"/>
          <w:lang w:eastAsia="zh-TW"/>
        </w:rPr>
        <w:t>為參數設置</w:t>
      </w:r>
      <w:r w:rsidRPr="00BE0AB3">
        <w:rPr>
          <w:rFonts w:eastAsia="新細明體"/>
          <w:sz w:val="24"/>
          <w:lang w:eastAsia="zh-TW"/>
        </w:rPr>
        <w:t xml:space="preserve">  </w:t>
      </w:r>
      <w:r w:rsidRPr="00BE0AB3">
        <w:rPr>
          <w:rFonts w:eastAsia="新細明體" w:hint="eastAsia"/>
          <w:sz w:val="24"/>
          <w:lang w:eastAsia="zh-TW"/>
        </w:rPr>
        <w:t>設置時</w:t>
      </w:r>
      <w:r w:rsidRPr="00BE0AB3">
        <w:rPr>
          <w:rFonts w:eastAsia="新細明體"/>
          <w:sz w:val="24"/>
          <w:lang w:eastAsia="zh-TW"/>
        </w:rPr>
        <w:t xml:space="preserve"> </w:t>
      </w:r>
      <w:r w:rsidR="00BF5AFB">
        <w:rPr>
          <w:rFonts w:eastAsia="新細明體" w:hint="eastAsia"/>
          <w:sz w:val="24"/>
          <w:lang w:eastAsia="zh-TW"/>
        </w:rPr>
        <w:t>按</w:t>
      </w:r>
      <w:r w:rsidR="00BF5AFB">
        <w:rPr>
          <w:rFonts w:eastAsia="新細明體" w:hint="eastAsia"/>
          <w:sz w:val="24"/>
          <w:lang w:eastAsia="zh-TW"/>
        </w:rPr>
        <w:t>ADD</w:t>
      </w:r>
      <w:r w:rsidR="00BF5AFB">
        <w:rPr>
          <w:rFonts w:eastAsia="新細明體" w:hint="eastAsia"/>
          <w:sz w:val="24"/>
          <w:lang w:eastAsia="zh-TW"/>
        </w:rPr>
        <w:t>鍵切換，按</w:t>
      </w:r>
      <w:r w:rsidR="00BF5AFB">
        <w:rPr>
          <w:rFonts w:eastAsia="新細明體" w:hint="eastAsia"/>
          <w:sz w:val="24"/>
          <w:lang w:eastAsia="zh-TW"/>
        </w:rPr>
        <w:t>ZERO</w:t>
      </w:r>
      <w:r w:rsidRPr="00BE0AB3">
        <w:rPr>
          <w:rFonts w:eastAsia="新細明體" w:hint="eastAsia"/>
          <w:sz w:val="24"/>
          <w:lang w:eastAsia="zh-TW"/>
        </w:rPr>
        <w:t>鍵確認</w:t>
      </w:r>
    </w:p>
    <w:p w:rsidR="00406DB0" w:rsidRDefault="00BE0AB3" w:rsidP="00DC12FF">
      <w:pPr>
        <w:ind w:leftChars="114" w:left="239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 xml:space="preserve"> d </w:t>
      </w:r>
      <w:r w:rsidRPr="00BE0AB3">
        <w:rPr>
          <w:rFonts w:eastAsia="新細明體" w:hint="eastAsia"/>
          <w:sz w:val="24"/>
          <w:lang w:eastAsia="zh-TW"/>
        </w:rPr>
        <w:t>為分度值</w:t>
      </w:r>
      <w:r w:rsidRPr="00BE0AB3">
        <w:rPr>
          <w:rFonts w:eastAsia="新細明體"/>
          <w:sz w:val="24"/>
          <w:lang w:eastAsia="zh-TW"/>
        </w:rPr>
        <w:t xml:space="preserve">  </w:t>
      </w:r>
      <w:r w:rsidR="00881B39">
        <w:rPr>
          <w:rFonts w:eastAsia="新細明體" w:hint="eastAsia"/>
          <w:sz w:val="24"/>
          <w:lang w:eastAsia="zh-TW"/>
        </w:rPr>
        <w:t>按</w:t>
      </w:r>
      <w:r w:rsidR="00881B39">
        <w:rPr>
          <w:rFonts w:eastAsia="新細明體" w:hint="eastAsia"/>
          <w:sz w:val="24"/>
          <w:lang w:eastAsia="zh-TW"/>
        </w:rPr>
        <w:t>ADD</w:t>
      </w:r>
      <w:r w:rsidRPr="00BE0AB3">
        <w:rPr>
          <w:rFonts w:eastAsia="新細明體" w:hint="eastAsia"/>
          <w:sz w:val="24"/>
          <w:lang w:eastAsia="zh-TW"/>
        </w:rPr>
        <w:t>鍵切換，可設置</w:t>
      </w:r>
      <w:r w:rsidRPr="00BE0AB3">
        <w:rPr>
          <w:rFonts w:eastAsia="新細明體"/>
          <w:sz w:val="24"/>
          <w:lang w:eastAsia="zh-TW"/>
        </w:rPr>
        <w:t>0.1-20</w:t>
      </w:r>
      <w:r w:rsidR="00881B39">
        <w:rPr>
          <w:rFonts w:eastAsia="新細明體" w:hint="eastAsia"/>
          <w:sz w:val="24"/>
          <w:lang w:eastAsia="zh-TW"/>
        </w:rPr>
        <w:t>，按</w:t>
      </w:r>
      <w:r w:rsidR="00881B39">
        <w:rPr>
          <w:rFonts w:eastAsia="新細明體" w:hint="eastAsia"/>
          <w:sz w:val="24"/>
          <w:lang w:eastAsia="zh-TW"/>
        </w:rPr>
        <w:t>ZERO</w:t>
      </w:r>
      <w:r w:rsidRPr="00BE0AB3">
        <w:rPr>
          <w:rFonts w:eastAsia="新細明體" w:hint="eastAsia"/>
          <w:sz w:val="24"/>
          <w:lang w:eastAsia="zh-TW"/>
        </w:rPr>
        <w:t>鍵確認</w:t>
      </w:r>
    </w:p>
    <w:p w:rsidR="00406DB0" w:rsidRDefault="00BE0AB3" w:rsidP="00DC12FF">
      <w:pPr>
        <w:ind w:leftChars="114" w:left="239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 xml:space="preserve"> n </w:t>
      </w:r>
      <w:proofErr w:type="gramStart"/>
      <w:r w:rsidRPr="00BE0AB3">
        <w:rPr>
          <w:rFonts w:eastAsia="新細明體" w:hint="eastAsia"/>
          <w:sz w:val="24"/>
          <w:lang w:eastAsia="zh-TW"/>
        </w:rPr>
        <w:t>為滿量程</w:t>
      </w:r>
      <w:proofErr w:type="gramEnd"/>
      <w:r w:rsidRPr="00BE0AB3">
        <w:rPr>
          <w:rFonts w:eastAsia="新細明體"/>
          <w:sz w:val="24"/>
          <w:lang w:eastAsia="zh-TW"/>
        </w:rPr>
        <w:t xml:space="preserve">  01-50T</w:t>
      </w:r>
      <w:r w:rsidRPr="00BE0AB3">
        <w:rPr>
          <w:rFonts w:eastAsia="新細明體" w:hint="eastAsia"/>
          <w:sz w:val="24"/>
          <w:lang w:eastAsia="zh-TW"/>
        </w:rPr>
        <w:t>，按</w:t>
      </w:r>
      <w:r w:rsidR="00881B39">
        <w:rPr>
          <w:rFonts w:eastAsia="新細明體" w:hint="eastAsia"/>
          <w:sz w:val="24"/>
          <w:lang w:eastAsia="zh-TW"/>
        </w:rPr>
        <w:t>ADD</w:t>
      </w:r>
      <w:r w:rsidRPr="00BE0AB3">
        <w:rPr>
          <w:rFonts w:eastAsia="新細明體" w:hint="eastAsia"/>
          <w:sz w:val="24"/>
          <w:lang w:eastAsia="zh-TW"/>
        </w:rPr>
        <w:t>鍵切換，按</w:t>
      </w:r>
      <w:r w:rsidR="00881B39">
        <w:rPr>
          <w:rFonts w:eastAsia="新細明體" w:hint="eastAsia"/>
          <w:sz w:val="24"/>
          <w:lang w:eastAsia="zh-TW"/>
        </w:rPr>
        <w:t>ZERO</w:t>
      </w:r>
      <w:r w:rsidRPr="00BE0AB3">
        <w:rPr>
          <w:rFonts w:eastAsia="新細明體" w:hint="eastAsia"/>
          <w:sz w:val="24"/>
          <w:lang w:eastAsia="zh-TW"/>
        </w:rPr>
        <w:t>確認</w:t>
      </w:r>
    </w:p>
    <w:p w:rsidR="00406DB0" w:rsidRDefault="00BE0AB3" w:rsidP="00DC12FF">
      <w:pPr>
        <w:ind w:leftChars="114" w:left="239" w:firstLineChars="50" w:firstLine="120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 xml:space="preserve">E </w:t>
      </w:r>
      <w:r w:rsidRPr="00BE0AB3">
        <w:rPr>
          <w:rFonts w:eastAsia="新細明體" w:hint="eastAsia"/>
          <w:sz w:val="24"/>
          <w:lang w:eastAsia="zh-TW"/>
        </w:rPr>
        <w:t>零位跟蹤</w:t>
      </w:r>
      <w:r w:rsidRPr="00BE0AB3">
        <w:rPr>
          <w:rFonts w:eastAsia="新細明體"/>
          <w:sz w:val="24"/>
          <w:lang w:eastAsia="zh-TW"/>
        </w:rPr>
        <w:t xml:space="preserve">  0-3</w:t>
      </w:r>
      <w:r w:rsidR="00BE31E5">
        <w:rPr>
          <w:rFonts w:hint="eastAsia"/>
          <w:sz w:val="24"/>
          <w:lang w:eastAsia="zh-TW"/>
        </w:rPr>
        <w:t xml:space="preserve"> </w:t>
      </w:r>
    </w:p>
    <w:p w:rsidR="00BE31E5" w:rsidRDefault="00BE0AB3" w:rsidP="00DC12FF">
      <w:pPr>
        <w:ind w:leftChars="114" w:left="239" w:firstLineChars="50" w:firstLine="120"/>
        <w:rPr>
          <w:sz w:val="24"/>
          <w:lang w:eastAsia="zh-TW"/>
        </w:rPr>
      </w:pPr>
      <w:proofErr w:type="spellStart"/>
      <w:r w:rsidRPr="00BE0AB3">
        <w:rPr>
          <w:rFonts w:eastAsia="新細明體"/>
          <w:sz w:val="24"/>
          <w:lang w:eastAsia="zh-TW"/>
        </w:rPr>
        <w:t>Ftl</w:t>
      </w:r>
      <w:proofErr w:type="spellEnd"/>
      <w:r w:rsidRPr="00BE0AB3">
        <w:rPr>
          <w:rFonts w:eastAsia="新細明體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濾波設置</w:t>
      </w:r>
      <w:r w:rsidRPr="00BE0AB3">
        <w:rPr>
          <w:rFonts w:eastAsia="新細明體"/>
          <w:sz w:val="24"/>
          <w:lang w:eastAsia="zh-TW"/>
        </w:rPr>
        <w:t xml:space="preserve"> 0-3   0</w:t>
      </w:r>
      <w:r w:rsidRPr="00BE0AB3">
        <w:rPr>
          <w:rFonts w:eastAsia="新細明體" w:hint="eastAsia"/>
          <w:sz w:val="24"/>
          <w:lang w:eastAsia="zh-TW"/>
        </w:rPr>
        <w:t>為無濾波</w:t>
      </w:r>
      <w:r w:rsidRPr="00BE0AB3">
        <w:rPr>
          <w:rFonts w:eastAsia="新細明體"/>
          <w:sz w:val="24"/>
          <w:lang w:eastAsia="zh-TW"/>
        </w:rPr>
        <w:t xml:space="preserve"> 3</w:t>
      </w:r>
      <w:r w:rsidRPr="00BE0AB3">
        <w:rPr>
          <w:rFonts w:eastAsia="新細明體" w:hint="eastAsia"/>
          <w:sz w:val="24"/>
          <w:lang w:eastAsia="zh-TW"/>
        </w:rPr>
        <w:t>是最強濾波</w:t>
      </w:r>
      <w:r w:rsidR="00BE31E5">
        <w:rPr>
          <w:rFonts w:hint="eastAsia"/>
          <w:sz w:val="24"/>
          <w:lang w:eastAsia="zh-TW"/>
        </w:rPr>
        <w:t xml:space="preserve"> </w:t>
      </w:r>
    </w:p>
    <w:p w:rsidR="00406DB0" w:rsidRDefault="00BE0AB3" w:rsidP="00440F29">
      <w:pPr>
        <w:ind w:left="240" w:hangingChars="100" w:hanging="240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>2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>AD</w:t>
      </w:r>
      <w:r w:rsidRPr="00BE0AB3">
        <w:rPr>
          <w:rFonts w:eastAsia="新細明體" w:hint="eastAsia"/>
          <w:sz w:val="24"/>
          <w:lang w:eastAsia="zh-TW"/>
        </w:rPr>
        <w:t>為查看內碼</w:t>
      </w:r>
      <w:r w:rsidRPr="00BE0AB3">
        <w:rPr>
          <w:rFonts w:eastAsia="新細明體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正常零點感測器內碼為三萬左右</w:t>
      </w:r>
    </w:p>
    <w:p w:rsidR="00406DB0" w:rsidRDefault="00BE0AB3" w:rsidP="00440F29">
      <w:pPr>
        <w:ind w:left="240" w:hangingChars="100" w:hanging="240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>3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>CALSP</w:t>
      </w:r>
      <w:r w:rsidRPr="00BE0AB3">
        <w:rPr>
          <w:rFonts w:eastAsia="新細明體" w:hint="eastAsia"/>
          <w:sz w:val="24"/>
          <w:lang w:eastAsia="zh-TW"/>
        </w:rPr>
        <w:t>為標定</w:t>
      </w:r>
    </w:p>
    <w:p w:rsidR="00BE31E5" w:rsidRDefault="00BE0AB3" w:rsidP="00440F29">
      <w:pPr>
        <w:ind w:left="240" w:hangingChars="100" w:hanging="240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 xml:space="preserve">  </w:t>
      </w:r>
      <w:r w:rsidRPr="00BE0AB3">
        <w:rPr>
          <w:rFonts w:eastAsia="新細明體" w:hint="eastAsia"/>
          <w:sz w:val="24"/>
          <w:lang w:eastAsia="zh-TW"/>
        </w:rPr>
        <w:t>按</w:t>
      </w:r>
      <w:r w:rsidR="00881B39">
        <w:rPr>
          <w:rFonts w:eastAsia="新細明體" w:hint="eastAsia"/>
          <w:sz w:val="24"/>
          <w:lang w:eastAsia="zh-TW"/>
        </w:rPr>
        <w:t>ZERO</w:t>
      </w:r>
      <w:r w:rsidRPr="00BE0AB3">
        <w:rPr>
          <w:rFonts w:eastAsia="新細明體" w:hint="eastAsia"/>
          <w:sz w:val="24"/>
          <w:lang w:eastAsia="zh-TW"/>
        </w:rPr>
        <w:t>鍵</w:t>
      </w:r>
      <w:r w:rsidRPr="00BE0AB3">
        <w:rPr>
          <w:rFonts w:eastAsia="新細明體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確認進入標定零位</w:t>
      </w:r>
      <w:r w:rsidRPr="00BE0AB3">
        <w:rPr>
          <w:rFonts w:eastAsia="新細明體"/>
          <w:sz w:val="24"/>
          <w:lang w:eastAsia="zh-TW"/>
        </w:rPr>
        <w:t>CAL00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此時應空秤等穩定</w:t>
      </w:r>
      <w:proofErr w:type="gramStart"/>
      <w:r w:rsidR="00C266C6">
        <w:rPr>
          <w:rFonts w:eastAsia="新細明體" w:hint="eastAsia"/>
          <w:sz w:val="24"/>
          <w:lang w:eastAsia="zh-TW"/>
        </w:rPr>
        <w:t>綠</w:t>
      </w:r>
      <w:r w:rsidRPr="00BE0AB3">
        <w:rPr>
          <w:rFonts w:eastAsia="新細明體" w:hint="eastAsia"/>
          <w:sz w:val="24"/>
          <w:lang w:eastAsia="zh-TW"/>
        </w:rPr>
        <w:t>燈亮按</w:t>
      </w:r>
      <w:proofErr w:type="gramEnd"/>
      <w:r w:rsidR="00881B39">
        <w:rPr>
          <w:rFonts w:eastAsia="新細明體" w:hint="eastAsia"/>
          <w:sz w:val="24"/>
          <w:lang w:eastAsia="zh-TW"/>
        </w:rPr>
        <w:t>ZERO</w:t>
      </w:r>
      <w:r w:rsidRPr="00BE0AB3">
        <w:rPr>
          <w:rFonts w:eastAsia="新細明體" w:hint="eastAsia"/>
          <w:sz w:val="24"/>
          <w:lang w:eastAsia="zh-TW"/>
        </w:rPr>
        <w:t>鍵，</w:t>
      </w:r>
      <w:r w:rsidR="00AD59E8">
        <w:rPr>
          <w:rFonts w:eastAsia="新細明體" w:hint="eastAsia"/>
          <w:sz w:val="24"/>
          <w:lang w:eastAsia="zh-TW"/>
        </w:rPr>
        <w:t>默認</w:t>
      </w:r>
      <w:proofErr w:type="gramStart"/>
      <w:r w:rsidR="00AD59E8">
        <w:rPr>
          <w:rFonts w:eastAsia="新細明體" w:hint="eastAsia"/>
          <w:sz w:val="24"/>
          <w:lang w:eastAsia="zh-TW"/>
        </w:rPr>
        <w:t>為滿量程</w:t>
      </w:r>
      <w:proofErr w:type="gramEnd"/>
      <w:r w:rsidR="00AD59E8">
        <w:rPr>
          <w:rFonts w:eastAsia="新細明體" w:hint="eastAsia"/>
          <w:sz w:val="24"/>
          <w:lang w:eastAsia="zh-TW"/>
        </w:rPr>
        <w:t>，改</w:t>
      </w:r>
      <w:r w:rsidR="00C266C6">
        <w:rPr>
          <w:rFonts w:eastAsia="新細明體" w:hint="eastAsia"/>
          <w:sz w:val="24"/>
          <w:lang w:eastAsia="zh-TW"/>
        </w:rPr>
        <w:t>要吊的</w:t>
      </w:r>
      <w:r w:rsidR="00AD59E8">
        <w:rPr>
          <w:rFonts w:eastAsia="新細明體" w:hint="eastAsia"/>
          <w:sz w:val="24"/>
          <w:lang w:eastAsia="zh-TW"/>
        </w:rPr>
        <w:t>砝碼重量</w:t>
      </w:r>
      <w:r w:rsidR="00E318E2">
        <w:rPr>
          <w:rFonts w:eastAsia="新細明體" w:hint="eastAsia"/>
          <w:sz w:val="24"/>
          <w:lang w:eastAsia="zh-TW"/>
        </w:rPr>
        <w:t>(</w:t>
      </w:r>
      <w:r w:rsidR="00E318E2">
        <w:rPr>
          <w:rFonts w:eastAsia="新細明體" w:hint="eastAsia"/>
          <w:sz w:val="24"/>
          <w:lang w:eastAsia="zh-TW"/>
        </w:rPr>
        <w:t>遙控器</w:t>
      </w:r>
      <w:r w:rsidR="00E318E2">
        <w:rPr>
          <w:rFonts w:eastAsia="新細明體" w:hint="eastAsia"/>
          <w:sz w:val="24"/>
          <w:lang w:eastAsia="zh-TW"/>
        </w:rPr>
        <w:t>HOLD</w:t>
      </w:r>
      <w:r w:rsidR="00E318E2" w:rsidRPr="00BE0AB3">
        <w:rPr>
          <w:rFonts w:eastAsia="新細明體" w:hint="eastAsia"/>
          <w:sz w:val="24"/>
          <w:lang w:eastAsia="zh-TW"/>
        </w:rPr>
        <w:t>鍵</w:t>
      </w:r>
      <w:r w:rsidR="00E318E2">
        <w:rPr>
          <w:rFonts w:eastAsia="新細明體" w:hint="eastAsia"/>
          <w:sz w:val="24"/>
          <w:lang w:eastAsia="zh-TW"/>
        </w:rPr>
        <w:t>為進</w:t>
      </w:r>
      <w:proofErr w:type="gramStart"/>
      <w:r w:rsidR="00E318E2">
        <w:rPr>
          <w:rFonts w:eastAsia="新細明體" w:hint="eastAsia"/>
          <w:sz w:val="24"/>
          <w:lang w:eastAsia="zh-TW"/>
        </w:rPr>
        <w:t>一換數</w:t>
      </w:r>
      <w:proofErr w:type="gramEnd"/>
      <w:r w:rsidR="00E318E2">
        <w:rPr>
          <w:rFonts w:eastAsia="新細明體" w:hint="eastAsia"/>
          <w:sz w:val="24"/>
          <w:lang w:eastAsia="zh-TW"/>
        </w:rPr>
        <w:t>，</w:t>
      </w:r>
      <w:r w:rsidR="00E318E2">
        <w:rPr>
          <w:rFonts w:eastAsia="新細明體" w:hint="eastAsia"/>
          <w:sz w:val="24"/>
          <w:lang w:eastAsia="zh-TW"/>
        </w:rPr>
        <w:t>ADD</w:t>
      </w:r>
      <w:r w:rsidR="00E318E2">
        <w:rPr>
          <w:rFonts w:eastAsia="新細明體" w:hint="eastAsia"/>
          <w:sz w:val="24"/>
          <w:lang w:eastAsia="zh-TW"/>
        </w:rPr>
        <w:t>鍵</w:t>
      </w:r>
      <w:r w:rsidR="00E318E2" w:rsidRPr="00BE0AB3">
        <w:rPr>
          <w:rFonts w:eastAsia="新細明體" w:hint="eastAsia"/>
          <w:sz w:val="24"/>
          <w:lang w:eastAsia="zh-TW"/>
        </w:rPr>
        <w:t>為換位元</w:t>
      </w:r>
      <w:r w:rsidR="00E318E2">
        <w:rPr>
          <w:rFonts w:eastAsia="新細明體" w:hint="eastAsia"/>
          <w:sz w:val="24"/>
          <w:lang w:eastAsia="zh-TW"/>
        </w:rPr>
        <w:t>)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掛起砝碼</w:t>
      </w:r>
      <w:r w:rsidRPr="00BE0AB3">
        <w:rPr>
          <w:rFonts w:eastAsia="新細明體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等</w:t>
      </w:r>
      <w:r w:rsidR="00E318E2">
        <w:rPr>
          <w:rFonts w:eastAsia="新細明體" w:hint="eastAsia"/>
          <w:sz w:val="24"/>
          <w:lang w:eastAsia="zh-TW"/>
        </w:rPr>
        <w:t>待</w:t>
      </w:r>
      <w:r w:rsidRPr="00BE0AB3">
        <w:rPr>
          <w:rFonts w:eastAsia="新細明體" w:hint="eastAsia"/>
          <w:sz w:val="24"/>
          <w:lang w:eastAsia="zh-TW"/>
        </w:rPr>
        <w:t>穩定</w:t>
      </w:r>
      <w:proofErr w:type="gramStart"/>
      <w:r w:rsidR="00C71863">
        <w:rPr>
          <w:rFonts w:eastAsia="新細明體" w:hint="eastAsia"/>
          <w:sz w:val="24"/>
          <w:lang w:eastAsia="zh-TW"/>
        </w:rPr>
        <w:t>綠</w:t>
      </w:r>
      <w:r w:rsidRPr="00BE0AB3">
        <w:rPr>
          <w:rFonts w:eastAsia="新細明體" w:hint="eastAsia"/>
          <w:sz w:val="24"/>
          <w:lang w:eastAsia="zh-TW"/>
        </w:rPr>
        <w:t>燈亮按</w:t>
      </w:r>
      <w:proofErr w:type="gramEnd"/>
      <w:r w:rsidR="00881B39">
        <w:rPr>
          <w:rFonts w:eastAsia="新細明體" w:hint="eastAsia"/>
          <w:sz w:val="24"/>
          <w:lang w:eastAsia="zh-TW"/>
        </w:rPr>
        <w:t>ZERO</w:t>
      </w:r>
      <w:r w:rsidRPr="00BE0AB3">
        <w:rPr>
          <w:rFonts w:eastAsia="新細明體" w:hint="eastAsia"/>
          <w:sz w:val="24"/>
          <w:lang w:eastAsia="zh-TW"/>
        </w:rPr>
        <w:t>鍵結束標定</w:t>
      </w:r>
    </w:p>
    <w:p w:rsidR="00406DB0" w:rsidRDefault="00BE0AB3" w:rsidP="00440F29">
      <w:pPr>
        <w:ind w:left="240" w:hangingChars="100" w:hanging="240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>4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>PA</w:t>
      </w:r>
      <w:proofErr w:type="gramStart"/>
      <w:r w:rsidRPr="00BE0AB3">
        <w:rPr>
          <w:rFonts w:eastAsia="新細明體" w:hint="eastAsia"/>
          <w:sz w:val="24"/>
          <w:lang w:eastAsia="zh-TW"/>
        </w:rPr>
        <w:t>標率顯示</w:t>
      </w:r>
      <w:proofErr w:type="gramEnd"/>
    </w:p>
    <w:p w:rsidR="004E610A" w:rsidRDefault="00BE0AB3" w:rsidP="00440F29">
      <w:pPr>
        <w:ind w:left="240" w:hangingChars="100" w:hanging="240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 xml:space="preserve">   </w:t>
      </w:r>
      <w:r w:rsidRPr="00BE0AB3">
        <w:rPr>
          <w:rFonts w:eastAsia="新細明體" w:hint="eastAsia"/>
          <w:sz w:val="24"/>
          <w:lang w:eastAsia="zh-TW"/>
        </w:rPr>
        <w:t>換板子不需要標定，只需要輸入原來板子</w:t>
      </w:r>
      <w:proofErr w:type="gramStart"/>
      <w:r w:rsidRPr="00BE0AB3">
        <w:rPr>
          <w:rFonts w:eastAsia="新細明體" w:hint="eastAsia"/>
          <w:sz w:val="24"/>
          <w:lang w:eastAsia="zh-TW"/>
        </w:rPr>
        <w:t>的標率即可</w:t>
      </w:r>
      <w:proofErr w:type="gramEnd"/>
    </w:p>
    <w:p w:rsidR="002D763A" w:rsidRPr="00F55E84" w:rsidRDefault="00BE0AB3" w:rsidP="00440F29">
      <w:pPr>
        <w:ind w:left="240" w:hangingChars="100" w:hanging="240"/>
        <w:rPr>
          <w:b/>
          <w:color w:val="FF0000"/>
          <w:sz w:val="24"/>
          <w:lang w:eastAsia="zh-TW"/>
        </w:rPr>
      </w:pPr>
      <w:proofErr w:type="gramStart"/>
      <w:r w:rsidRPr="00F55E84">
        <w:rPr>
          <w:rFonts w:eastAsia="新細明體" w:hint="eastAsia"/>
          <w:b/>
          <w:color w:val="FF0000"/>
          <w:sz w:val="24"/>
          <w:highlight w:val="yellow"/>
          <w:lang w:eastAsia="zh-TW"/>
        </w:rPr>
        <w:t>三</w:t>
      </w:r>
      <w:proofErr w:type="gramEnd"/>
      <w:r w:rsidRPr="00F55E84">
        <w:rPr>
          <w:rFonts w:eastAsia="新細明體" w:hint="eastAsia"/>
          <w:b/>
          <w:color w:val="FF0000"/>
          <w:sz w:val="24"/>
          <w:highlight w:val="yellow"/>
          <w:lang w:eastAsia="zh-TW"/>
        </w:rPr>
        <w:t>，簡易故障排除和錯誤提示</w:t>
      </w:r>
    </w:p>
    <w:p w:rsidR="002D763A" w:rsidRDefault="00BE0AB3" w:rsidP="00440F29">
      <w:pPr>
        <w:ind w:left="240" w:hangingChars="100" w:hanging="240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>1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>ERR01 AD</w:t>
      </w:r>
      <w:r w:rsidRPr="00BE0AB3">
        <w:rPr>
          <w:rFonts w:eastAsia="新細明體" w:hint="eastAsia"/>
          <w:sz w:val="24"/>
          <w:lang w:eastAsia="zh-TW"/>
        </w:rPr>
        <w:t>讀數錯誤</w:t>
      </w:r>
    </w:p>
    <w:p w:rsidR="002D763A" w:rsidRDefault="00BE0AB3" w:rsidP="00440F29">
      <w:pPr>
        <w:ind w:left="240" w:hangingChars="100" w:hanging="240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>2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 xml:space="preserve">ERR02 </w:t>
      </w:r>
      <w:r w:rsidRPr="00BE0AB3">
        <w:rPr>
          <w:rFonts w:eastAsia="新細明體" w:hint="eastAsia"/>
          <w:sz w:val="24"/>
          <w:lang w:eastAsia="zh-TW"/>
        </w:rPr>
        <w:t>密碼錯誤</w:t>
      </w:r>
    </w:p>
    <w:p w:rsidR="002D763A" w:rsidRDefault="00BE0AB3" w:rsidP="00440F29">
      <w:pPr>
        <w:ind w:left="240" w:hangingChars="100" w:hanging="240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>3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 xml:space="preserve">ERR03 </w:t>
      </w:r>
      <w:r w:rsidRPr="00BE0AB3">
        <w:rPr>
          <w:rFonts w:eastAsia="新細明體" w:hint="eastAsia"/>
          <w:sz w:val="24"/>
          <w:lang w:eastAsia="zh-TW"/>
        </w:rPr>
        <w:t>標定錯誤</w:t>
      </w:r>
      <w:r w:rsidRPr="00BE0AB3">
        <w:rPr>
          <w:rFonts w:eastAsia="新細明體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，標定加載重量太小</w:t>
      </w:r>
    </w:p>
    <w:p w:rsidR="002D763A" w:rsidRDefault="00BE0AB3" w:rsidP="00440F29">
      <w:pPr>
        <w:ind w:left="240" w:hangingChars="100" w:hanging="240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>4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 xml:space="preserve">OUER </w:t>
      </w:r>
      <w:r w:rsidRPr="00BE0AB3">
        <w:rPr>
          <w:rFonts w:eastAsia="新細明體" w:hint="eastAsia"/>
          <w:sz w:val="24"/>
          <w:lang w:eastAsia="zh-TW"/>
        </w:rPr>
        <w:t>超載</w:t>
      </w:r>
    </w:p>
    <w:p w:rsidR="00066902" w:rsidRPr="00DC12FF" w:rsidRDefault="00BE0AB3" w:rsidP="00440F29">
      <w:pPr>
        <w:ind w:left="240" w:hangingChars="100" w:hanging="240"/>
        <w:rPr>
          <w:b/>
          <w:sz w:val="24"/>
          <w:lang w:eastAsia="zh-TW"/>
        </w:rPr>
      </w:pPr>
      <w:r w:rsidRPr="00DC12FF">
        <w:rPr>
          <w:rFonts w:eastAsia="新細明體" w:hint="eastAsia"/>
          <w:b/>
          <w:sz w:val="24"/>
          <w:lang w:eastAsia="zh-TW"/>
        </w:rPr>
        <w:t>一，開機後無字幕顯示時</w:t>
      </w:r>
    </w:p>
    <w:p w:rsidR="00160274" w:rsidRDefault="00BE0AB3" w:rsidP="00440F29">
      <w:pPr>
        <w:ind w:left="240" w:hangingChars="100" w:hanging="240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lastRenderedPageBreak/>
        <w:t xml:space="preserve"> 1</w:t>
      </w:r>
      <w:r w:rsidRPr="00BE0AB3">
        <w:rPr>
          <w:rFonts w:eastAsia="新細明體" w:hint="eastAsia"/>
          <w:sz w:val="24"/>
          <w:lang w:eastAsia="zh-TW"/>
        </w:rPr>
        <w:t>，電池須充電</w:t>
      </w:r>
    </w:p>
    <w:p w:rsidR="00160274" w:rsidRDefault="00BE0AB3" w:rsidP="00440F29">
      <w:pPr>
        <w:ind w:left="240" w:hangingChars="100" w:hanging="240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 xml:space="preserve"> 2</w:t>
      </w:r>
      <w:r w:rsidRPr="00BE0AB3">
        <w:rPr>
          <w:rFonts w:eastAsia="新細明體" w:hint="eastAsia"/>
          <w:sz w:val="24"/>
          <w:lang w:eastAsia="zh-TW"/>
        </w:rPr>
        <w:t>，電池已損壞須換新</w:t>
      </w:r>
    </w:p>
    <w:p w:rsidR="00160274" w:rsidRPr="00DC12FF" w:rsidRDefault="00BE0AB3" w:rsidP="00440F29">
      <w:pPr>
        <w:ind w:left="240" w:hangingChars="100" w:hanging="240"/>
        <w:rPr>
          <w:b/>
          <w:sz w:val="24"/>
          <w:lang w:eastAsia="zh-TW"/>
        </w:rPr>
      </w:pPr>
      <w:r w:rsidRPr="00DC12FF">
        <w:rPr>
          <w:rFonts w:eastAsia="新細明體" w:hint="eastAsia"/>
          <w:b/>
          <w:sz w:val="24"/>
          <w:lang w:eastAsia="zh-TW"/>
        </w:rPr>
        <w:t>二，電池無法充電</w:t>
      </w:r>
    </w:p>
    <w:p w:rsidR="000B7B11" w:rsidRDefault="00BE0AB3" w:rsidP="00440F29">
      <w:pPr>
        <w:ind w:left="240" w:hangingChars="100" w:hanging="240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 xml:space="preserve"> 1</w:t>
      </w:r>
      <w:r w:rsidRPr="00BE0AB3">
        <w:rPr>
          <w:rFonts w:eastAsia="新細明體" w:hint="eastAsia"/>
          <w:sz w:val="24"/>
          <w:lang w:eastAsia="zh-TW"/>
        </w:rPr>
        <w:t>，檢查充電器是否正常？正常：充電器輸出</w:t>
      </w:r>
      <w:r w:rsidRPr="00BE0AB3">
        <w:rPr>
          <w:rFonts w:eastAsia="新細明體"/>
          <w:sz w:val="24"/>
          <w:lang w:eastAsia="zh-TW"/>
        </w:rPr>
        <w:t>7.6V-8.0V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>1000mA</w:t>
      </w:r>
    </w:p>
    <w:p w:rsidR="000B7B11" w:rsidRDefault="00BE0AB3" w:rsidP="00440F29">
      <w:pPr>
        <w:ind w:left="240" w:hangingChars="100" w:hanging="240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 xml:space="preserve"> 2,</w:t>
      </w:r>
      <w:r w:rsidRPr="00BE0AB3">
        <w:rPr>
          <w:rFonts w:eastAsia="新細明體" w:hint="eastAsia"/>
          <w:sz w:val="24"/>
          <w:lang w:eastAsia="zh-TW"/>
        </w:rPr>
        <w:t>檢查電池是否損壞？</w:t>
      </w:r>
    </w:p>
    <w:p w:rsidR="000B7B11" w:rsidRDefault="00BE0AB3" w:rsidP="00440F29">
      <w:pPr>
        <w:ind w:leftChars="57" w:left="240" w:hangingChars="50" w:hanging="120"/>
        <w:rPr>
          <w:sz w:val="24"/>
          <w:lang w:eastAsia="zh-TW"/>
        </w:rPr>
      </w:pPr>
      <w:r w:rsidRPr="00BE0AB3">
        <w:rPr>
          <w:rFonts w:eastAsia="新細明體" w:hint="eastAsia"/>
          <w:sz w:val="24"/>
          <w:lang w:eastAsia="zh-TW"/>
        </w:rPr>
        <w:t>充電完畢後電池電壓為</w:t>
      </w:r>
      <w:r w:rsidRPr="00BE0AB3">
        <w:rPr>
          <w:rFonts w:eastAsia="新細明體"/>
          <w:sz w:val="24"/>
          <w:lang w:eastAsia="zh-TW"/>
        </w:rPr>
        <w:t>5.5V</w:t>
      </w:r>
      <w:r w:rsidRPr="00BE0AB3">
        <w:rPr>
          <w:rFonts w:eastAsia="新細明體" w:hint="eastAsia"/>
          <w:sz w:val="24"/>
          <w:lang w:eastAsia="zh-TW"/>
        </w:rPr>
        <w:t>以上，</w:t>
      </w:r>
      <w:r w:rsidRPr="00BE0AB3">
        <w:rPr>
          <w:rFonts w:eastAsia="新細明體"/>
          <w:sz w:val="24"/>
          <w:lang w:eastAsia="zh-TW"/>
        </w:rPr>
        <w:t>5.0V</w:t>
      </w:r>
      <w:r w:rsidRPr="00BE0AB3">
        <w:rPr>
          <w:rFonts w:eastAsia="新細明體" w:hint="eastAsia"/>
          <w:sz w:val="24"/>
          <w:lang w:eastAsia="zh-TW"/>
        </w:rPr>
        <w:t>以下則需更換電池</w:t>
      </w:r>
    </w:p>
    <w:p w:rsidR="00066902" w:rsidRDefault="00066902" w:rsidP="00440F29">
      <w:pPr>
        <w:ind w:left="240" w:hangingChars="100" w:hanging="240"/>
        <w:rPr>
          <w:sz w:val="24"/>
          <w:lang w:eastAsia="zh-TW"/>
        </w:rPr>
      </w:pPr>
    </w:p>
    <w:p w:rsidR="00E616EF" w:rsidRDefault="00E616EF" w:rsidP="00440F29">
      <w:pPr>
        <w:ind w:firstLineChars="150" w:firstLine="315"/>
        <w:rPr>
          <w:rFonts w:ascii="SimSun" w:hAnsi="SimSun"/>
          <w:lang w:eastAsia="zh-TW"/>
        </w:rPr>
      </w:pPr>
    </w:p>
    <w:p w:rsidR="0012381F" w:rsidRPr="005F2CB6" w:rsidRDefault="00BE0AB3" w:rsidP="00440F29">
      <w:pPr>
        <w:rPr>
          <w:rFonts w:ascii="STXihei" w:eastAsia="STXihei" w:cs="STXihei"/>
          <w:b/>
          <w:kern w:val="0"/>
          <w:sz w:val="24"/>
          <w:lang w:eastAsia="zh-TW"/>
        </w:rPr>
      </w:pPr>
      <w:r w:rsidRPr="00BE0AB3">
        <w:rPr>
          <w:rFonts w:ascii="STXihei" w:eastAsia="新細明體" w:cs="STXihei" w:hint="eastAsia"/>
          <w:b/>
          <w:kern w:val="0"/>
          <w:sz w:val="24"/>
          <w:lang w:eastAsia="zh-TW"/>
        </w:rPr>
        <w:t>附加說明</w:t>
      </w:r>
    </w:p>
    <w:p w:rsidR="0012381F" w:rsidRPr="002D763A" w:rsidRDefault="00BE0AB3" w:rsidP="00440F29">
      <w:pPr>
        <w:rPr>
          <w:b/>
          <w:sz w:val="24"/>
          <w:lang w:eastAsia="zh-TW"/>
        </w:rPr>
      </w:pPr>
      <w:r w:rsidRPr="00BE0AB3">
        <w:rPr>
          <w:rFonts w:eastAsia="新細明體" w:hint="eastAsia"/>
          <w:b/>
          <w:sz w:val="24"/>
          <w:lang w:eastAsia="zh-TW"/>
        </w:rPr>
        <w:t>一，接線說明</w:t>
      </w:r>
      <w:r w:rsidRPr="00BE0AB3">
        <w:rPr>
          <w:rFonts w:eastAsia="新細明體"/>
          <w:b/>
          <w:sz w:val="24"/>
          <w:lang w:eastAsia="zh-TW"/>
        </w:rPr>
        <w:t xml:space="preserve"> </w:t>
      </w:r>
      <w:r w:rsidRPr="00BE0AB3">
        <w:rPr>
          <w:rFonts w:eastAsia="新細明體" w:hint="eastAsia"/>
          <w:b/>
          <w:sz w:val="24"/>
          <w:lang w:eastAsia="zh-TW"/>
        </w:rPr>
        <w:t>（注意正負極，板子有標正負）</w:t>
      </w:r>
    </w:p>
    <w:p w:rsidR="0012381F" w:rsidRDefault="00BE0AB3" w:rsidP="00440F29">
      <w:pPr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 xml:space="preserve">J1 </w:t>
      </w:r>
      <w:r w:rsidRPr="00BE0AB3">
        <w:rPr>
          <w:rFonts w:eastAsia="新細明體" w:hint="eastAsia"/>
          <w:sz w:val="24"/>
          <w:lang w:eastAsia="zh-TW"/>
        </w:rPr>
        <w:t>接充電電源，用鉛酸</w:t>
      </w:r>
      <w:r w:rsidRPr="00BE0AB3">
        <w:rPr>
          <w:rFonts w:eastAsia="新細明體"/>
          <w:sz w:val="24"/>
          <w:lang w:eastAsia="zh-TW"/>
        </w:rPr>
        <w:t>6V</w:t>
      </w:r>
      <w:r w:rsidRPr="00BE0AB3">
        <w:rPr>
          <w:rFonts w:eastAsia="新細明體" w:hint="eastAsia"/>
          <w:sz w:val="24"/>
          <w:lang w:eastAsia="zh-TW"/>
        </w:rPr>
        <w:t>電池配置充電器電壓應在</w:t>
      </w:r>
      <w:r w:rsidRPr="00BE0AB3">
        <w:rPr>
          <w:rFonts w:eastAsia="新細明體"/>
          <w:sz w:val="24"/>
          <w:lang w:eastAsia="zh-TW"/>
        </w:rPr>
        <w:t>7.6-8.0V</w:t>
      </w:r>
    </w:p>
    <w:p w:rsidR="0012381F" w:rsidRDefault="00BE0AB3" w:rsidP="00440F29">
      <w:pPr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 xml:space="preserve">J2 </w:t>
      </w:r>
      <w:r w:rsidRPr="00BE0AB3">
        <w:rPr>
          <w:rFonts w:eastAsia="新細明體" w:hint="eastAsia"/>
          <w:sz w:val="24"/>
          <w:lang w:eastAsia="zh-TW"/>
        </w:rPr>
        <w:t>接電池，</w:t>
      </w:r>
      <w:r w:rsidRPr="00BE0AB3">
        <w:rPr>
          <w:rFonts w:eastAsia="新細明體"/>
          <w:sz w:val="24"/>
          <w:lang w:eastAsia="zh-TW"/>
        </w:rPr>
        <w:t>6V</w:t>
      </w:r>
      <w:r w:rsidRPr="00BE0AB3">
        <w:rPr>
          <w:rFonts w:eastAsia="新細明體" w:hint="eastAsia"/>
          <w:sz w:val="24"/>
          <w:lang w:eastAsia="zh-TW"/>
        </w:rPr>
        <w:t>電池</w:t>
      </w:r>
    </w:p>
    <w:p w:rsidR="0012381F" w:rsidRDefault="00BE0AB3" w:rsidP="00440F29">
      <w:pPr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 xml:space="preserve">J3 </w:t>
      </w:r>
      <w:proofErr w:type="gramStart"/>
      <w:r w:rsidRPr="00BE0AB3">
        <w:rPr>
          <w:rFonts w:eastAsia="新細明體" w:hint="eastAsia"/>
          <w:sz w:val="24"/>
          <w:lang w:eastAsia="zh-TW"/>
        </w:rPr>
        <w:t>接感測</w:t>
      </w:r>
      <w:proofErr w:type="gramEnd"/>
      <w:r w:rsidRPr="00BE0AB3">
        <w:rPr>
          <w:rFonts w:eastAsia="新細明體" w:hint="eastAsia"/>
          <w:sz w:val="24"/>
          <w:lang w:eastAsia="zh-TW"/>
        </w:rPr>
        <w:t>器</w:t>
      </w:r>
      <w:r w:rsidRPr="00BE0AB3">
        <w:rPr>
          <w:rFonts w:eastAsia="新細明體"/>
          <w:sz w:val="24"/>
          <w:lang w:eastAsia="zh-TW"/>
        </w:rPr>
        <w:t xml:space="preserve"> E+ </w:t>
      </w:r>
      <w:r w:rsidRPr="00BE0AB3">
        <w:rPr>
          <w:rFonts w:eastAsia="新細明體" w:hint="eastAsia"/>
          <w:sz w:val="24"/>
          <w:lang w:eastAsia="zh-TW"/>
        </w:rPr>
        <w:t>感測器電源正</w:t>
      </w:r>
      <w:r w:rsidRPr="00BE0AB3">
        <w:rPr>
          <w:rFonts w:eastAsia="新細明體"/>
          <w:sz w:val="24"/>
          <w:lang w:eastAsia="zh-TW"/>
        </w:rPr>
        <w:t xml:space="preserve"> S+</w:t>
      </w:r>
      <w:r w:rsidRPr="00BE0AB3">
        <w:rPr>
          <w:rFonts w:eastAsia="新細明體" w:hint="eastAsia"/>
          <w:sz w:val="24"/>
          <w:lang w:eastAsia="zh-TW"/>
        </w:rPr>
        <w:t>感測器輸出正</w:t>
      </w:r>
      <w:r w:rsidRPr="00BE0AB3">
        <w:rPr>
          <w:rFonts w:eastAsia="新細明體"/>
          <w:sz w:val="24"/>
          <w:lang w:eastAsia="zh-TW"/>
        </w:rPr>
        <w:t xml:space="preserve">  S</w:t>
      </w:r>
      <w:proofErr w:type="gramStart"/>
      <w:r w:rsidRPr="00BE0AB3">
        <w:rPr>
          <w:rFonts w:eastAsia="新細明體" w:hint="eastAsia"/>
          <w:sz w:val="24"/>
          <w:lang w:eastAsia="zh-TW"/>
        </w:rPr>
        <w:t>—</w:t>
      </w:r>
      <w:proofErr w:type="gramEnd"/>
      <w:r w:rsidRPr="00BE0AB3">
        <w:rPr>
          <w:rFonts w:eastAsia="新細明體" w:hint="eastAsia"/>
          <w:sz w:val="24"/>
          <w:lang w:eastAsia="zh-TW"/>
        </w:rPr>
        <w:t>感測器輸出負</w:t>
      </w:r>
      <w:r w:rsidR="0012381F">
        <w:rPr>
          <w:rFonts w:hint="eastAsia"/>
          <w:sz w:val="24"/>
          <w:lang w:eastAsia="zh-TW"/>
        </w:rPr>
        <w:t xml:space="preserve">  </w:t>
      </w:r>
    </w:p>
    <w:p w:rsidR="0012381F" w:rsidRDefault="00BE0AB3" w:rsidP="00440F29">
      <w:pPr>
        <w:ind w:firstLineChars="150" w:firstLine="360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>E</w:t>
      </w:r>
      <w:proofErr w:type="gramStart"/>
      <w:r w:rsidRPr="00BE0AB3">
        <w:rPr>
          <w:rFonts w:eastAsia="新細明體" w:hint="eastAsia"/>
          <w:sz w:val="24"/>
          <w:lang w:eastAsia="zh-TW"/>
        </w:rPr>
        <w:t>—</w:t>
      </w:r>
      <w:proofErr w:type="gramEnd"/>
      <w:r w:rsidRPr="00BE0AB3">
        <w:rPr>
          <w:rFonts w:eastAsia="新細明體" w:hint="eastAsia"/>
          <w:sz w:val="24"/>
          <w:lang w:eastAsia="zh-TW"/>
        </w:rPr>
        <w:t>感測器電源負</w:t>
      </w:r>
    </w:p>
    <w:p w:rsidR="0012381F" w:rsidRDefault="0012381F" w:rsidP="00440F29">
      <w:pPr>
        <w:ind w:firstLineChars="150" w:firstLine="360"/>
        <w:rPr>
          <w:sz w:val="24"/>
          <w:lang w:eastAsia="zh-TW"/>
        </w:rPr>
      </w:pPr>
    </w:p>
    <w:p w:rsidR="0012381F" w:rsidRDefault="00BE0AB3" w:rsidP="00440F29">
      <w:pPr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>J5</w:t>
      </w:r>
      <w:r w:rsidRPr="00BE0AB3">
        <w:rPr>
          <w:rFonts w:eastAsia="新細明體" w:hint="eastAsia"/>
          <w:sz w:val="24"/>
          <w:lang w:eastAsia="zh-TW"/>
        </w:rPr>
        <w:t>為指示燈插座</w:t>
      </w:r>
    </w:p>
    <w:p w:rsidR="0012381F" w:rsidRDefault="00BE0AB3" w:rsidP="00440F29">
      <w:pPr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>J4</w:t>
      </w:r>
      <w:proofErr w:type="gramStart"/>
      <w:r w:rsidRPr="00BE0AB3">
        <w:rPr>
          <w:rFonts w:eastAsia="新細明體" w:hint="eastAsia"/>
          <w:sz w:val="24"/>
          <w:lang w:eastAsia="zh-TW"/>
        </w:rPr>
        <w:t>為串口</w:t>
      </w:r>
      <w:proofErr w:type="gramEnd"/>
      <w:r w:rsidRPr="00BE0AB3">
        <w:rPr>
          <w:rFonts w:eastAsia="新細明體" w:hint="eastAsia"/>
          <w:sz w:val="24"/>
          <w:lang w:eastAsia="zh-TW"/>
        </w:rPr>
        <w:t>輸出，可配無線大螢幕或無線儀</w:t>
      </w:r>
      <w:proofErr w:type="gramStart"/>
      <w:r w:rsidRPr="00BE0AB3">
        <w:rPr>
          <w:rFonts w:eastAsia="新細明體" w:hint="eastAsia"/>
          <w:sz w:val="24"/>
          <w:lang w:eastAsia="zh-TW"/>
        </w:rPr>
        <w:t>錶</w:t>
      </w:r>
      <w:proofErr w:type="gramEnd"/>
    </w:p>
    <w:p w:rsidR="0012381F" w:rsidRDefault="00BE0AB3" w:rsidP="00440F29">
      <w:pPr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 xml:space="preserve">J7 </w:t>
      </w:r>
      <w:r w:rsidRPr="00BE0AB3">
        <w:rPr>
          <w:rFonts w:eastAsia="新細明體" w:hint="eastAsia"/>
          <w:sz w:val="24"/>
          <w:lang w:eastAsia="zh-TW"/>
        </w:rPr>
        <w:t>為開關機</w:t>
      </w:r>
      <w:r w:rsidRPr="00BE0AB3">
        <w:rPr>
          <w:rFonts w:eastAsia="新細明體"/>
          <w:sz w:val="24"/>
          <w:lang w:eastAsia="zh-TW"/>
        </w:rPr>
        <w:t>/</w:t>
      </w:r>
      <w:proofErr w:type="gramStart"/>
      <w:r w:rsidRPr="00BE0AB3">
        <w:rPr>
          <w:rFonts w:eastAsia="新細明體" w:hint="eastAsia"/>
          <w:sz w:val="24"/>
          <w:lang w:eastAsia="zh-TW"/>
        </w:rPr>
        <w:t>置零鍵</w:t>
      </w:r>
      <w:proofErr w:type="gramEnd"/>
      <w:r w:rsidRPr="00BE0AB3">
        <w:rPr>
          <w:rFonts w:eastAsia="新細明體" w:hint="eastAsia"/>
          <w:sz w:val="24"/>
          <w:lang w:eastAsia="zh-TW"/>
        </w:rPr>
        <w:t>插座</w:t>
      </w:r>
    </w:p>
    <w:p w:rsidR="0012381F" w:rsidRDefault="00BE0AB3" w:rsidP="00440F29">
      <w:pPr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 xml:space="preserve">J8 </w:t>
      </w:r>
      <w:r w:rsidRPr="00BE0AB3">
        <w:rPr>
          <w:rFonts w:eastAsia="新細明體" w:hint="eastAsia"/>
          <w:sz w:val="24"/>
          <w:lang w:eastAsia="zh-TW"/>
        </w:rPr>
        <w:t>為查看鍵插座，為選配（本次版本不配查看按鍵）</w:t>
      </w:r>
    </w:p>
    <w:p w:rsidR="0012381F" w:rsidRDefault="0012381F" w:rsidP="00440F29">
      <w:pPr>
        <w:rPr>
          <w:sz w:val="24"/>
          <w:lang w:eastAsia="zh-TW"/>
        </w:rPr>
      </w:pPr>
    </w:p>
    <w:p w:rsidR="0012381F" w:rsidRDefault="00BE0AB3" w:rsidP="00440F29">
      <w:pPr>
        <w:rPr>
          <w:sz w:val="24"/>
          <w:lang w:eastAsia="zh-TW"/>
        </w:rPr>
      </w:pPr>
      <w:r w:rsidRPr="00BE0AB3">
        <w:rPr>
          <w:rFonts w:eastAsia="新細明體" w:hint="eastAsia"/>
          <w:sz w:val="24"/>
          <w:lang w:eastAsia="zh-TW"/>
        </w:rPr>
        <w:t>三個指示燈為</w:t>
      </w:r>
      <w:r w:rsidRPr="00BE0AB3">
        <w:rPr>
          <w:rFonts w:eastAsia="新細明體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紅</w:t>
      </w:r>
      <w:r w:rsidRPr="00BE0AB3">
        <w:rPr>
          <w:rFonts w:eastAsia="新細明體"/>
          <w:sz w:val="24"/>
          <w:lang w:eastAsia="zh-TW"/>
        </w:rPr>
        <w:t>1</w:t>
      </w:r>
      <w:r w:rsidRPr="00BE0AB3">
        <w:rPr>
          <w:rFonts w:eastAsia="新細明體" w:hint="eastAsia"/>
          <w:sz w:val="24"/>
          <w:lang w:eastAsia="zh-TW"/>
        </w:rPr>
        <w:t>為充電指示燈</w:t>
      </w:r>
      <w:r w:rsidRPr="00BE0AB3">
        <w:rPr>
          <w:rFonts w:eastAsia="新細明體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紅</w:t>
      </w:r>
      <w:r w:rsidRPr="00BE0AB3">
        <w:rPr>
          <w:rFonts w:eastAsia="新細明體"/>
          <w:sz w:val="24"/>
          <w:lang w:eastAsia="zh-TW"/>
        </w:rPr>
        <w:t>2</w:t>
      </w:r>
      <w:r w:rsidRPr="00BE0AB3">
        <w:rPr>
          <w:rFonts w:eastAsia="新細明體" w:hint="eastAsia"/>
          <w:sz w:val="24"/>
          <w:lang w:eastAsia="zh-TW"/>
        </w:rPr>
        <w:t>為去皮指示燈</w:t>
      </w:r>
      <w:r w:rsidRPr="00BE0AB3">
        <w:rPr>
          <w:rFonts w:eastAsia="新細明體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綠為穩定指示燈</w:t>
      </w:r>
    </w:p>
    <w:p w:rsidR="00184C0B" w:rsidRDefault="00184C0B" w:rsidP="00440F29">
      <w:pPr>
        <w:ind w:left="240" w:hangingChars="100" w:hanging="240"/>
        <w:rPr>
          <w:sz w:val="24"/>
          <w:lang w:eastAsia="zh-TW"/>
        </w:rPr>
      </w:pPr>
    </w:p>
    <w:p w:rsidR="00184C0B" w:rsidRPr="00DC12FF" w:rsidRDefault="00BE0AB3" w:rsidP="00440F29">
      <w:pPr>
        <w:ind w:left="240" w:hangingChars="100" w:hanging="240"/>
        <w:rPr>
          <w:b/>
          <w:sz w:val="24"/>
          <w:lang w:eastAsia="zh-TW"/>
        </w:rPr>
      </w:pPr>
      <w:r w:rsidRPr="00DC12FF">
        <w:rPr>
          <w:rFonts w:eastAsia="新細明體" w:hint="eastAsia"/>
          <w:b/>
          <w:sz w:val="24"/>
          <w:lang w:eastAsia="zh-TW"/>
        </w:rPr>
        <w:t>重量微調</w:t>
      </w:r>
    </w:p>
    <w:p w:rsidR="00184C0B" w:rsidRDefault="00184C0B" w:rsidP="00440F29">
      <w:pPr>
        <w:ind w:left="240" w:hangingChars="100" w:hanging="240"/>
        <w:rPr>
          <w:sz w:val="24"/>
          <w:lang w:eastAsia="zh-TW"/>
        </w:rPr>
      </w:pPr>
    </w:p>
    <w:p w:rsidR="00184C0B" w:rsidRDefault="00BE0AB3" w:rsidP="00440F29">
      <w:pPr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>1</w:t>
      </w:r>
      <w:r w:rsidRPr="00BE0AB3">
        <w:rPr>
          <w:rFonts w:eastAsia="新細明體" w:hint="eastAsia"/>
          <w:sz w:val="24"/>
          <w:lang w:eastAsia="zh-TW"/>
        </w:rPr>
        <w:t>，在開機自檢中按遙控器設置鍵進入密碼輸入狀態，</w:t>
      </w:r>
      <w:r w:rsidRPr="00BE0AB3">
        <w:rPr>
          <w:rFonts w:eastAsia="新細明體"/>
          <w:sz w:val="24"/>
          <w:lang w:eastAsia="zh-TW"/>
        </w:rPr>
        <w:t xml:space="preserve"> </w:t>
      </w:r>
      <w:r w:rsidR="00EC06B6">
        <w:rPr>
          <w:rFonts w:eastAsia="新細明體" w:hint="eastAsia"/>
          <w:sz w:val="24"/>
          <w:lang w:eastAsia="zh-TW"/>
        </w:rPr>
        <w:t>HOLD</w:t>
      </w:r>
      <w:r w:rsidR="00EC06B6">
        <w:rPr>
          <w:rFonts w:eastAsia="新細明體" w:hint="eastAsia"/>
          <w:sz w:val="24"/>
          <w:lang w:eastAsia="zh-TW"/>
        </w:rPr>
        <w:t>鍵為進</w:t>
      </w:r>
      <w:proofErr w:type="gramStart"/>
      <w:r w:rsidR="00EC06B6">
        <w:rPr>
          <w:rFonts w:eastAsia="新細明體" w:hint="eastAsia"/>
          <w:sz w:val="24"/>
          <w:lang w:eastAsia="zh-TW"/>
        </w:rPr>
        <w:t>一換數</w:t>
      </w:r>
      <w:proofErr w:type="gramEnd"/>
      <w:r w:rsidR="00EC06B6">
        <w:rPr>
          <w:rFonts w:eastAsia="新細明體" w:hint="eastAsia"/>
          <w:sz w:val="24"/>
          <w:lang w:eastAsia="zh-TW"/>
        </w:rPr>
        <w:t>，</w:t>
      </w:r>
      <w:r w:rsidR="00EC06B6">
        <w:rPr>
          <w:rFonts w:eastAsia="新細明體" w:hint="eastAsia"/>
          <w:sz w:val="24"/>
          <w:lang w:eastAsia="zh-TW"/>
        </w:rPr>
        <w:t>ADD</w:t>
      </w:r>
      <w:r w:rsidRPr="00BE0AB3">
        <w:rPr>
          <w:rFonts w:eastAsia="新細明體" w:hint="eastAsia"/>
          <w:sz w:val="24"/>
          <w:lang w:eastAsia="zh-TW"/>
        </w:rPr>
        <w:t>鍵為換位元，輸入密碼</w:t>
      </w:r>
      <w:r w:rsidRPr="00BE0AB3">
        <w:rPr>
          <w:rFonts w:eastAsia="新細明體"/>
          <w:sz w:val="24"/>
          <w:lang w:eastAsia="zh-TW"/>
        </w:rPr>
        <w:t>10000</w:t>
      </w:r>
      <w:r w:rsidR="00EC06B6">
        <w:rPr>
          <w:rFonts w:eastAsia="新細明體" w:hint="eastAsia"/>
          <w:sz w:val="24"/>
          <w:lang w:eastAsia="zh-TW"/>
        </w:rPr>
        <w:t>，按</w:t>
      </w:r>
      <w:r w:rsidR="00EC06B6">
        <w:rPr>
          <w:rFonts w:eastAsia="新細明體" w:hint="eastAsia"/>
          <w:sz w:val="24"/>
          <w:lang w:eastAsia="zh-TW"/>
        </w:rPr>
        <w:t>ZERO</w:t>
      </w:r>
      <w:r w:rsidRPr="00BE0AB3">
        <w:rPr>
          <w:rFonts w:eastAsia="新細明體" w:hint="eastAsia"/>
          <w:sz w:val="24"/>
          <w:lang w:eastAsia="zh-TW"/>
        </w:rPr>
        <w:t>鍵確認進入</w:t>
      </w:r>
      <w:r w:rsidR="00184C0B">
        <w:rPr>
          <w:rFonts w:hint="eastAsia"/>
          <w:sz w:val="24"/>
          <w:lang w:eastAsia="zh-TW"/>
        </w:rPr>
        <w:t xml:space="preserve"> </w:t>
      </w:r>
    </w:p>
    <w:p w:rsidR="00184C0B" w:rsidRDefault="00BE0AB3" w:rsidP="00440F29">
      <w:pPr>
        <w:ind w:left="240" w:hangingChars="100" w:hanging="240"/>
        <w:rPr>
          <w:sz w:val="24"/>
          <w:lang w:eastAsia="zh-TW"/>
        </w:rPr>
      </w:pPr>
      <w:r w:rsidRPr="00BE0AB3">
        <w:rPr>
          <w:rFonts w:eastAsia="新細明體" w:hint="eastAsia"/>
          <w:sz w:val="24"/>
          <w:lang w:eastAsia="zh-TW"/>
        </w:rPr>
        <w:lastRenderedPageBreak/>
        <w:t>四大菜單</w:t>
      </w:r>
      <w:r w:rsidRPr="00BE0AB3">
        <w:rPr>
          <w:rFonts w:eastAsia="新細明體"/>
          <w:sz w:val="24"/>
          <w:lang w:eastAsia="zh-TW"/>
        </w:rPr>
        <w:t xml:space="preserve"> </w:t>
      </w:r>
      <w:r w:rsidR="00EC06B6">
        <w:rPr>
          <w:rFonts w:eastAsia="新細明體" w:hint="eastAsia"/>
          <w:sz w:val="24"/>
          <w:lang w:eastAsia="zh-TW"/>
        </w:rPr>
        <w:t>，</w:t>
      </w:r>
      <w:r w:rsidR="00EC06B6">
        <w:rPr>
          <w:rFonts w:eastAsia="新細明體" w:hint="eastAsia"/>
          <w:sz w:val="24"/>
          <w:lang w:eastAsia="zh-TW"/>
        </w:rPr>
        <w:t>SEE</w:t>
      </w:r>
      <w:r w:rsidRPr="00BE0AB3">
        <w:rPr>
          <w:rFonts w:eastAsia="新細明體" w:hint="eastAsia"/>
          <w:sz w:val="24"/>
          <w:lang w:eastAsia="zh-TW"/>
        </w:rPr>
        <w:t>鍵為切換菜單</w:t>
      </w:r>
      <w:r w:rsidRPr="00BE0AB3">
        <w:rPr>
          <w:rFonts w:eastAsia="新細明體"/>
          <w:sz w:val="24"/>
          <w:lang w:eastAsia="zh-TW"/>
        </w:rPr>
        <w:t xml:space="preserve">  </w:t>
      </w:r>
      <w:r w:rsidRPr="00BE0AB3">
        <w:rPr>
          <w:rFonts w:eastAsia="新細明體" w:hint="eastAsia"/>
          <w:sz w:val="24"/>
          <w:lang w:eastAsia="zh-TW"/>
        </w:rPr>
        <w:t>調到</w:t>
      </w:r>
      <w:r w:rsidRPr="00BE0AB3">
        <w:rPr>
          <w:rFonts w:eastAsia="新細明體"/>
          <w:sz w:val="24"/>
          <w:lang w:eastAsia="zh-TW"/>
        </w:rPr>
        <w:t>PA</w:t>
      </w:r>
    </w:p>
    <w:p w:rsidR="00184C0B" w:rsidRDefault="00BE0AB3" w:rsidP="00DC12FF">
      <w:pPr>
        <w:ind w:leftChars="114" w:left="239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>1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>Set</w:t>
      </w:r>
      <w:r w:rsidRPr="00BE0AB3">
        <w:rPr>
          <w:rFonts w:eastAsia="新細明體" w:hint="eastAsia"/>
          <w:sz w:val="24"/>
          <w:lang w:eastAsia="zh-TW"/>
        </w:rPr>
        <w:t>為參數設置</w:t>
      </w:r>
      <w:r w:rsidRPr="00BE0AB3">
        <w:rPr>
          <w:rFonts w:eastAsia="新細明體"/>
          <w:sz w:val="24"/>
          <w:lang w:eastAsia="zh-TW"/>
        </w:rPr>
        <w:t xml:space="preserve">  </w:t>
      </w:r>
      <w:r w:rsidRPr="00BE0AB3">
        <w:rPr>
          <w:rFonts w:eastAsia="新細明體" w:hint="eastAsia"/>
          <w:sz w:val="24"/>
          <w:lang w:eastAsia="zh-TW"/>
        </w:rPr>
        <w:t>設置時</w:t>
      </w:r>
      <w:r w:rsidRPr="00BE0AB3">
        <w:rPr>
          <w:rFonts w:eastAsia="新細明體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按方向右鍵切換，按</w:t>
      </w:r>
      <w:proofErr w:type="gramStart"/>
      <w:r w:rsidRPr="00BE0AB3">
        <w:rPr>
          <w:rFonts w:eastAsia="新細明體" w:hint="eastAsia"/>
          <w:sz w:val="24"/>
          <w:lang w:eastAsia="zh-TW"/>
        </w:rPr>
        <w:t>中間鍵</w:t>
      </w:r>
      <w:proofErr w:type="gramEnd"/>
      <w:r w:rsidRPr="00BE0AB3">
        <w:rPr>
          <w:rFonts w:eastAsia="新細明體" w:hint="eastAsia"/>
          <w:sz w:val="24"/>
          <w:lang w:eastAsia="zh-TW"/>
        </w:rPr>
        <w:t>確認</w:t>
      </w:r>
    </w:p>
    <w:p w:rsidR="00184C0B" w:rsidRPr="00184C0B" w:rsidRDefault="00BE0AB3" w:rsidP="00DC12FF">
      <w:pPr>
        <w:ind w:leftChars="114" w:left="239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>2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>AD</w:t>
      </w:r>
      <w:r w:rsidRPr="00BE0AB3">
        <w:rPr>
          <w:rFonts w:eastAsia="新細明體" w:hint="eastAsia"/>
          <w:sz w:val="24"/>
          <w:lang w:eastAsia="zh-TW"/>
        </w:rPr>
        <w:t>為查看內碼</w:t>
      </w:r>
      <w:r w:rsidRPr="00BE0AB3">
        <w:rPr>
          <w:rFonts w:eastAsia="新細明體"/>
          <w:sz w:val="24"/>
          <w:lang w:eastAsia="zh-TW"/>
        </w:rPr>
        <w:t xml:space="preserve"> </w:t>
      </w:r>
      <w:r w:rsidRPr="00BE0AB3">
        <w:rPr>
          <w:rFonts w:eastAsia="新細明體" w:hint="eastAsia"/>
          <w:sz w:val="24"/>
          <w:lang w:eastAsia="zh-TW"/>
        </w:rPr>
        <w:t>正常零點感測器內碼為三萬左右</w:t>
      </w:r>
    </w:p>
    <w:p w:rsidR="00184C0B" w:rsidRDefault="00BE0AB3" w:rsidP="00DC12FF">
      <w:pPr>
        <w:ind w:leftChars="114" w:left="239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>3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>CALSP</w:t>
      </w:r>
      <w:r w:rsidRPr="00BE0AB3">
        <w:rPr>
          <w:rFonts w:eastAsia="新細明體" w:hint="eastAsia"/>
          <w:sz w:val="24"/>
          <w:lang w:eastAsia="zh-TW"/>
        </w:rPr>
        <w:t>為標定</w:t>
      </w:r>
    </w:p>
    <w:p w:rsidR="00184C0B" w:rsidRDefault="00BE0AB3" w:rsidP="00DC12FF">
      <w:pPr>
        <w:ind w:leftChars="114" w:left="239"/>
        <w:rPr>
          <w:sz w:val="24"/>
          <w:lang w:eastAsia="zh-TW"/>
        </w:rPr>
      </w:pPr>
      <w:r w:rsidRPr="00BE0AB3">
        <w:rPr>
          <w:rFonts w:eastAsia="新細明體"/>
          <w:sz w:val="24"/>
          <w:lang w:eastAsia="zh-TW"/>
        </w:rPr>
        <w:t>4</w:t>
      </w:r>
      <w:r w:rsidRPr="00BE0AB3">
        <w:rPr>
          <w:rFonts w:eastAsia="新細明體" w:hint="eastAsia"/>
          <w:sz w:val="24"/>
          <w:lang w:eastAsia="zh-TW"/>
        </w:rPr>
        <w:t>，</w:t>
      </w:r>
      <w:r w:rsidRPr="00BE0AB3">
        <w:rPr>
          <w:rFonts w:eastAsia="新細明體"/>
          <w:sz w:val="24"/>
          <w:lang w:eastAsia="zh-TW"/>
        </w:rPr>
        <w:t>PA</w:t>
      </w:r>
      <w:proofErr w:type="gramStart"/>
      <w:r w:rsidRPr="00BE0AB3">
        <w:rPr>
          <w:rFonts w:eastAsia="新細明體" w:hint="eastAsia"/>
          <w:sz w:val="24"/>
          <w:lang w:eastAsia="zh-TW"/>
        </w:rPr>
        <w:t>標率顯示</w:t>
      </w:r>
      <w:proofErr w:type="gramEnd"/>
    </w:p>
    <w:p w:rsidR="00184C0B" w:rsidRPr="00DC12FF" w:rsidRDefault="00BE0AB3" w:rsidP="00440F29">
      <w:pPr>
        <w:ind w:left="240" w:hangingChars="100" w:hanging="240"/>
        <w:rPr>
          <w:b/>
          <w:sz w:val="24"/>
          <w:lang w:eastAsia="zh-TW"/>
        </w:rPr>
      </w:pPr>
      <w:r w:rsidRPr="00DC12FF">
        <w:rPr>
          <w:rFonts w:eastAsia="新細明體"/>
          <w:b/>
          <w:sz w:val="24"/>
          <w:lang w:eastAsia="zh-TW"/>
        </w:rPr>
        <w:t xml:space="preserve">  </w:t>
      </w:r>
      <w:r w:rsidRPr="00DC12FF">
        <w:rPr>
          <w:rFonts w:eastAsia="新細明體" w:hint="eastAsia"/>
          <w:b/>
          <w:sz w:val="24"/>
          <w:lang w:eastAsia="zh-TW"/>
        </w:rPr>
        <w:t>如果重量偏小一個分度值，把</w:t>
      </w:r>
      <w:r w:rsidRPr="00DC12FF">
        <w:rPr>
          <w:rFonts w:eastAsia="新細明體"/>
          <w:b/>
          <w:sz w:val="24"/>
          <w:lang w:eastAsia="zh-TW"/>
        </w:rPr>
        <w:t>PA</w:t>
      </w:r>
      <w:r w:rsidRPr="00DC12FF">
        <w:rPr>
          <w:rFonts w:eastAsia="新細明體" w:hint="eastAsia"/>
          <w:b/>
          <w:sz w:val="24"/>
          <w:lang w:eastAsia="zh-TW"/>
        </w:rPr>
        <w:t>原值改小</w:t>
      </w:r>
      <w:r w:rsidRPr="00DC12FF">
        <w:rPr>
          <w:rFonts w:eastAsia="新細明體"/>
          <w:b/>
          <w:sz w:val="24"/>
          <w:lang w:eastAsia="zh-TW"/>
        </w:rPr>
        <w:t>5-10</w:t>
      </w:r>
      <w:r w:rsidRPr="00DC12FF">
        <w:rPr>
          <w:rFonts w:eastAsia="新細明體" w:hint="eastAsia"/>
          <w:b/>
          <w:sz w:val="24"/>
          <w:lang w:eastAsia="zh-TW"/>
        </w:rPr>
        <w:t>個數，例如：</w:t>
      </w:r>
      <w:r w:rsidRPr="00DC12FF">
        <w:rPr>
          <w:rFonts w:eastAsia="新細明體"/>
          <w:b/>
          <w:sz w:val="24"/>
          <w:lang w:eastAsia="zh-TW"/>
        </w:rPr>
        <w:t>59002-10</w:t>
      </w:r>
      <w:r w:rsidRPr="00DC12FF">
        <w:rPr>
          <w:rFonts w:eastAsia="新細明體" w:hint="eastAsia"/>
          <w:b/>
          <w:sz w:val="24"/>
          <w:lang w:eastAsia="zh-TW"/>
        </w:rPr>
        <w:t>改到</w:t>
      </w:r>
      <w:r w:rsidRPr="00DC12FF">
        <w:rPr>
          <w:rFonts w:eastAsia="新細明體"/>
          <w:b/>
          <w:sz w:val="24"/>
          <w:lang w:eastAsia="zh-TW"/>
        </w:rPr>
        <w:t>58992</w:t>
      </w:r>
    </w:p>
    <w:p w:rsidR="00184C0B" w:rsidRPr="00DC12FF" w:rsidRDefault="00BE0AB3" w:rsidP="00440F29">
      <w:pPr>
        <w:ind w:left="240" w:hangingChars="100" w:hanging="240"/>
        <w:rPr>
          <w:b/>
          <w:sz w:val="24"/>
          <w:lang w:eastAsia="zh-TW"/>
        </w:rPr>
      </w:pPr>
      <w:r w:rsidRPr="00DC12FF">
        <w:rPr>
          <w:rFonts w:eastAsia="新細明體"/>
          <w:b/>
          <w:sz w:val="24"/>
          <w:lang w:eastAsia="zh-TW"/>
        </w:rPr>
        <w:t xml:space="preserve">  </w:t>
      </w:r>
      <w:r w:rsidRPr="00DC12FF">
        <w:rPr>
          <w:rFonts w:eastAsia="新細明體" w:hint="eastAsia"/>
          <w:b/>
          <w:sz w:val="24"/>
          <w:lang w:eastAsia="zh-TW"/>
        </w:rPr>
        <w:t>如果</w:t>
      </w:r>
      <w:proofErr w:type="gramStart"/>
      <w:r w:rsidRPr="00DC12FF">
        <w:rPr>
          <w:rFonts w:eastAsia="新細明體" w:hint="eastAsia"/>
          <w:b/>
          <w:sz w:val="24"/>
          <w:lang w:eastAsia="zh-TW"/>
        </w:rPr>
        <w:t>重量偏大一個</w:t>
      </w:r>
      <w:proofErr w:type="gramEnd"/>
      <w:r w:rsidRPr="00DC12FF">
        <w:rPr>
          <w:rFonts w:eastAsia="新細明體" w:hint="eastAsia"/>
          <w:b/>
          <w:sz w:val="24"/>
          <w:lang w:eastAsia="zh-TW"/>
        </w:rPr>
        <w:t>分度值，把</w:t>
      </w:r>
      <w:r w:rsidRPr="00DC12FF">
        <w:rPr>
          <w:rFonts w:eastAsia="新細明體"/>
          <w:b/>
          <w:sz w:val="24"/>
          <w:lang w:eastAsia="zh-TW"/>
        </w:rPr>
        <w:t>PA</w:t>
      </w:r>
      <w:r w:rsidRPr="00DC12FF">
        <w:rPr>
          <w:rFonts w:eastAsia="新細明體" w:hint="eastAsia"/>
          <w:b/>
          <w:sz w:val="24"/>
          <w:lang w:eastAsia="zh-TW"/>
        </w:rPr>
        <w:t>原值改大</w:t>
      </w:r>
      <w:r w:rsidRPr="00DC12FF">
        <w:rPr>
          <w:rFonts w:eastAsia="新細明體"/>
          <w:b/>
          <w:sz w:val="24"/>
          <w:lang w:eastAsia="zh-TW"/>
        </w:rPr>
        <w:t>5-10</w:t>
      </w:r>
      <w:r w:rsidRPr="00DC12FF">
        <w:rPr>
          <w:rFonts w:eastAsia="新細明體" w:hint="eastAsia"/>
          <w:b/>
          <w:sz w:val="24"/>
          <w:lang w:eastAsia="zh-TW"/>
        </w:rPr>
        <w:t>個數，例如：</w:t>
      </w:r>
      <w:r w:rsidRPr="00DC12FF">
        <w:rPr>
          <w:rFonts w:eastAsia="新細明體"/>
          <w:b/>
          <w:sz w:val="24"/>
          <w:lang w:eastAsia="zh-TW"/>
        </w:rPr>
        <w:t xml:space="preserve"> 59002+10</w:t>
      </w:r>
      <w:r w:rsidRPr="00DC12FF">
        <w:rPr>
          <w:rFonts w:eastAsia="新細明體" w:hint="eastAsia"/>
          <w:b/>
          <w:sz w:val="24"/>
          <w:lang w:eastAsia="zh-TW"/>
        </w:rPr>
        <w:t>改到</w:t>
      </w:r>
      <w:r w:rsidRPr="00DC12FF">
        <w:rPr>
          <w:rFonts w:eastAsia="新細明體"/>
          <w:b/>
          <w:sz w:val="24"/>
          <w:lang w:eastAsia="zh-TW"/>
        </w:rPr>
        <w:t>59012</w:t>
      </w:r>
    </w:p>
    <w:p w:rsidR="00184C0B" w:rsidRDefault="00184C0B" w:rsidP="00184C0B">
      <w:pPr>
        <w:ind w:left="240" w:hangingChars="100" w:hanging="240"/>
        <w:rPr>
          <w:sz w:val="24"/>
          <w:lang w:eastAsia="zh-TW"/>
        </w:rPr>
      </w:pPr>
    </w:p>
    <w:sectPr w:rsidR="00184C0B" w:rsidSect="00005CED">
      <w:pgSz w:w="11906" w:h="16838"/>
      <w:pgMar w:top="709" w:right="99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E0" w:rsidRDefault="006F48E0" w:rsidP="00094A83">
      <w:r>
        <w:separator/>
      </w:r>
    </w:p>
  </w:endnote>
  <w:endnote w:type="continuationSeparator" w:id="0">
    <w:p w:rsidR="006F48E0" w:rsidRDefault="006F48E0" w:rsidP="0009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E0" w:rsidRDefault="006F48E0" w:rsidP="00094A83">
      <w:r>
        <w:separator/>
      </w:r>
    </w:p>
  </w:footnote>
  <w:footnote w:type="continuationSeparator" w:id="0">
    <w:p w:rsidR="006F48E0" w:rsidRDefault="006F48E0" w:rsidP="0009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4977"/>
    <w:multiLevelType w:val="hybridMultilevel"/>
    <w:tmpl w:val="0AC80944"/>
    <w:lvl w:ilvl="0" w:tplc="1C82219E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6963600"/>
    <w:multiLevelType w:val="hybridMultilevel"/>
    <w:tmpl w:val="047EC47C"/>
    <w:lvl w:ilvl="0" w:tplc="76EE2162">
      <w:start w:val="1"/>
      <w:numFmt w:val="japaneseCounting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C8A5B93"/>
    <w:multiLevelType w:val="hybridMultilevel"/>
    <w:tmpl w:val="5768C198"/>
    <w:lvl w:ilvl="0" w:tplc="36945348">
      <w:start w:val="1"/>
      <w:numFmt w:val="decimal"/>
      <w:lvlText w:val="%1，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63"/>
    <w:rsid w:val="00005CED"/>
    <w:rsid w:val="0003087D"/>
    <w:rsid w:val="00040F1E"/>
    <w:rsid w:val="00066902"/>
    <w:rsid w:val="00094A83"/>
    <w:rsid w:val="000B7B11"/>
    <w:rsid w:val="001108F3"/>
    <w:rsid w:val="0012381F"/>
    <w:rsid w:val="00160274"/>
    <w:rsid w:val="00184C0B"/>
    <w:rsid w:val="00207F11"/>
    <w:rsid w:val="002711D6"/>
    <w:rsid w:val="002D763A"/>
    <w:rsid w:val="00301846"/>
    <w:rsid w:val="00337944"/>
    <w:rsid w:val="00394925"/>
    <w:rsid w:val="00406DB0"/>
    <w:rsid w:val="00411D6C"/>
    <w:rsid w:val="004162FA"/>
    <w:rsid w:val="00440F29"/>
    <w:rsid w:val="004D0A9B"/>
    <w:rsid w:val="004E610A"/>
    <w:rsid w:val="004F4155"/>
    <w:rsid w:val="00504EFC"/>
    <w:rsid w:val="00512529"/>
    <w:rsid w:val="00527675"/>
    <w:rsid w:val="005B6F6F"/>
    <w:rsid w:val="005D4EE7"/>
    <w:rsid w:val="005F2CB6"/>
    <w:rsid w:val="00671FDE"/>
    <w:rsid w:val="00676EA6"/>
    <w:rsid w:val="00682108"/>
    <w:rsid w:val="006C590F"/>
    <w:rsid w:val="006F48E0"/>
    <w:rsid w:val="00714F1A"/>
    <w:rsid w:val="00794E0C"/>
    <w:rsid w:val="00811A47"/>
    <w:rsid w:val="00871664"/>
    <w:rsid w:val="00881B39"/>
    <w:rsid w:val="008C0F63"/>
    <w:rsid w:val="009917BF"/>
    <w:rsid w:val="009B44E4"/>
    <w:rsid w:val="009C569B"/>
    <w:rsid w:val="00A41F46"/>
    <w:rsid w:val="00A446AE"/>
    <w:rsid w:val="00AA1C46"/>
    <w:rsid w:val="00AD59E8"/>
    <w:rsid w:val="00AF6A70"/>
    <w:rsid w:val="00B844EE"/>
    <w:rsid w:val="00BC07C4"/>
    <w:rsid w:val="00BE0AB3"/>
    <w:rsid w:val="00BE31E5"/>
    <w:rsid w:val="00BF5AFB"/>
    <w:rsid w:val="00C22666"/>
    <w:rsid w:val="00C266C6"/>
    <w:rsid w:val="00C3175F"/>
    <w:rsid w:val="00C71863"/>
    <w:rsid w:val="00C72F65"/>
    <w:rsid w:val="00CA7967"/>
    <w:rsid w:val="00CB3BA0"/>
    <w:rsid w:val="00CD5ACD"/>
    <w:rsid w:val="00DC12FF"/>
    <w:rsid w:val="00E318E2"/>
    <w:rsid w:val="00E52EEE"/>
    <w:rsid w:val="00E616EF"/>
    <w:rsid w:val="00EC06B6"/>
    <w:rsid w:val="00F55E84"/>
    <w:rsid w:val="00FE4C0C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B6F6F"/>
    <w:rPr>
      <w:sz w:val="21"/>
      <w:szCs w:val="21"/>
    </w:rPr>
  </w:style>
  <w:style w:type="paragraph" w:styleId="a4">
    <w:name w:val="annotation text"/>
    <w:basedOn w:val="a"/>
    <w:semiHidden/>
    <w:rsid w:val="005B6F6F"/>
    <w:pPr>
      <w:jc w:val="left"/>
    </w:pPr>
  </w:style>
  <w:style w:type="paragraph" w:styleId="a5">
    <w:name w:val="annotation subject"/>
    <w:basedOn w:val="a4"/>
    <w:next w:val="a4"/>
    <w:semiHidden/>
    <w:rsid w:val="005B6F6F"/>
    <w:rPr>
      <w:b/>
      <w:bCs/>
    </w:rPr>
  </w:style>
  <w:style w:type="paragraph" w:styleId="a6">
    <w:name w:val="Balloon Text"/>
    <w:basedOn w:val="a"/>
    <w:semiHidden/>
    <w:rsid w:val="005B6F6F"/>
    <w:rPr>
      <w:sz w:val="18"/>
      <w:szCs w:val="18"/>
    </w:rPr>
  </w:style>
  <w:style w:type="paragraph" w:styleId="a7">
    <w:name w:val="header"/>
    <w:basedOn w:val="a"/>
    <w:link w:val="a8"/>
    <w:rsid w:val="00094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094A83"/>
    <w:rPr>
      <w:kern w:val="2"/>
      <w:lang w:eastAsia="zh-CN"/>
    </w:rPr>
  </w:style>
  <w:style w:type="paragraph" w:styleId="a9">
    <w:name w:val="footer"/>
    <w:basedOn w:val="a"/>
    <w:link w:val="aa"/>
    <w:rsid w:val="00094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094A83"/>
    <w:rPr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B6F6F"/>
    <w:rPr>
      <w:sz w:val="21"/>
      <w:szCs w:val="21"/>
    </w:rPr>
  </w:style>
  <w:style w:type="paragraph" w:styleId="a4">
    <w:name w:val="annotation text"/>
    <w:basedOn w:val="a"/>
    <w:semiHidden/>
    <w:rsid w:val="005B6F6F"/>
    <w:pPr>
      <w:jc w:val="left"/>
    </w:pPr>
  </w:style>
  <w:style w:type="paragraph" w:styleId="a5">
    <w:name w:val="annotation subject"/>
    <w:basedOn w:val="a4"/>
    <w:next w:val="a4"/>
    <w:semiHidden/>
    <w:rsid w:val="005B6F6F"/>
    <w:rPr>
      <w:b/>
      <w:bCs/>
    </w:rPr>
  </w:style>
  <w:style w:type="paragraph" w:styleId="a6">
    <w:name w:val="Balloon Text"/>
    <w:basedOn w:val="a"/>
    <w:semiHidden/>
    <w:rsid w:val="005B6F6F"/>
    <w:rPr>
      <w:sz w:val="18"/>
      <w:szCs w:val="18"/>
    </w:rPr>
  </w:style>
  <w:style w:type="paragraph" w:styleId="a7">
    <w:name w:val="header"/>
    <w:basedOn w:val="a"/>
    <w:link w:val="a8"/>
    <w:rsid w:val="00094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094A83"/>
    <w:rPr>
      <w:kern w:val="2"/>
      <w:lang w:eastAsia="zh-CN"/>
    </w:rPr>
  </w:style>
  <w:style w:type="paragraph" w:styleId="a9">
    <w:name w:val="footer"/>
    <w:basedOn w:val="a"/>
    <w:link w:val="aa"/>
    <w:rsid w:val="00094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094A83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77F5-FC69-4AA5-AA35-A61B1B71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1842</Words>
  <Characters>583</Characters>
  <Application>Microsoft Office Word</Application>
  <DocSecurity>0</DocSecurity>
  <Lines>4</Lines>
  <Paragraphs>4</Paragraphs>
  <ScaleCrop>false</ScaleCrop>
  <Company>Lenovo (Beijing) Limited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万泰吊秤UP-6</dc:title>
  <dc:creator>Lenovo User</dc:creator>
  <cp:lastModifiedBy>user</cp:lastModifiedBy>
  <cp:revision>2</cp:revision>
  <cp:lastPrinted>2016-11-25T02:41:00Z</cp:lastPrinted>
  <dcterms:created xsi:type="dcterms:W3CDTF">2017-12-26T08:06:00Z</dcterms:created>
  <dcterms:modified xsi:type="dcterms:W3CDTF">2017-12-26T08:06:00Z</dcterms:modified>
</cp:coreProperties>
</file>